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295D8E">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105162L OD KM 0+000,00 DO KM ROB. 1+888,56 NA DZ. 76, JEDN. EW. 061002_2 LUDWIN, OBR. 0018 - UCIEKAJKA,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295D8E">
        <w:rPr>
          <w:rFonts w:eastAsia="Times New Roman"/>
          <w:b/>
          <w:i/>
          <w:sz w:val="28"/>
          <w:szCs w:val="20"/>
        </w:rPr>
        <w:t>17</w:t>
      </w:r>
      <w:r w:rsidR="008C5568">
        <w:rPr>
          <w:rFonts w:eastAsia="Times New Roman"/>
          <w:b/>
          <w:i/>
          <w:sz w:val="28"/>
          <w:szCs w:val="20"/>
        </w:rPr>
        <w:t xml:space="preserve"> </w:t>
      </w:r>
      <w:r w:rsidR="00295D8E">
        <w:rPr>
          <w:rFonts w:eastAsia="Times New Roman"/>
          <w:b/>
          <w:i/>
          <w:sz w:val="28"/>
          <w:szCs w:val="20"/>
        </w:rPr>
        <w:t>października</w:t>
      </w:r>
      <w:r w:rsidR="00A43B0D">
        <w:rPr>
          <w:rFonts w:eastAsia="Times New Roman"/>
          <w:b/>
          <w:i/>
          <w:sz w:val="28"/>
          <w:szCs w:val="20"/>
        </w:rPr>
        <w:t xml:space="preserve">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Pr="008C5568"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2C42FC" w:rsidRPr="008C5568">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43B0D">
        <w:rPr>
          <w:rFonts w:eastAsia="Times New Roman"/>
          <w:b/>
          <w:color w:val="000000"/>
          <w:sz w:val="28"/>
          <w:szCs w:val="20"/>
        </w:rPr>
        <w:t>62</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43B0D">
        <w:rPr>
          <w:rFonts w:eastAsia="Times New Roman"/>
          <w:b/>
          <w:color w:val="000000"/>
          <w:sz w:val="28"/>
          <w:szCs w:val="20"/>
        </w:rPr>
        <w:t>Uciekajka</w:t>
      </w:r>
      <w:r w:rsidR="00E43A6D" w:rsidRPr="00E43A6D">
        <w:rPr>
          <w:rFonts w:eastAsia="Times New Roman"/>
          <w:b/>
          <w:color w:val="000000"/>
          <w:sz w:val="28"/>
          <w:szCs w:val="20"/>
        </w:rPr>
        <w:t>”</w:t>
      </w:r>
    </w:p>
    <w:bookmarkEnd w:id="1"/>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295D8E">
        <w:rPr>
          <w:rFonts w:cs="Arial"/>
          <w:b/>
          <w:sz w:val="30"/>
          <w:szCs w:val="30"/>
        </w:rPr>
        <w:t>10</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295D8E">
        <w:rPr>
          <w:rFonts w:ascii="Times New Roman" w:hAnsi="Times New Roman" w:cs="Times New Roman"/>
          <w:sz w:val="24"/>
          <w:szCs w:val="24"/>
          <w:lang w:val="pl-PL" w:eastAsia="ar-SA"/>
        </w:rPr>
        <w:t>2019</w:t>
      </w:r>
      <w:r w:rsidRPr="008C5568">
        <w:rPr>
          <w:rFonts w:ascii="Times New Roman" w:hAnsi="Times New Roman" w:cs="Times New Roman"/>
          <w:sz w:val="24"/>
          <w:szCs w:val="24"/>
          <w:lang w:val="pl-PL" w:eastAsia="ar-SA"/>
        </w:rPr>
        <w:t xml:space="preserve"> r. poz. </w:t>
      </w:r>
      <w:r w:rsidR="00295D8E">
        <w:rPr>
          <w:rFonts w:ascii="Times New Roman" w:hAnsi="Times New Roman" w:cs="Times New Roman"/>
          <w:sz w:val="24"/>
          <w:szCs w:val="24"/>
          <w:lang w:val="pl-PL" w:eastAsia="ar-SA"/>
        </w:rPr>
        <w:t>1843</w:t>
      </w:r>
      <w:r w:rsidRPr="00935987">
        <w:rPr>
          <w:rFonts w:ascii="Times New Roman" w:hAnsi="Times New Roman" w:cs="Times New Roman"/>
          <w:color w:val="000000"/>
          <w:sz w:val="24"/>
          <w:szCs w:val="24"/>
          <w:lang w:val="pl-PL" w:eastAsia="ar-SA"/>
        </w:rPr>
        <w:t>).</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43B0D" w:rsidRPr="00A43B0D" w:rsidRDefault="00A143A4" w:rsidP="00A43B0D">
      <w:pPr>
        <w:numPr>
          <w:ilvl w:val="0"/>
          <w:numId w:val="1"/>
        </w:numPr>
        <w:jc w:val="both"/>
        <w:rPr>
          <w:rFonts w:eastAsia="Times New Roman"/>
          <w:b/>
          <w:color w:val="000000"/>
        </w:rPr>
      </w:pPr>
      <w:r w:rsidRPr="00A43B0D">
        <w:rPr>
          <w:rStyle w:val="dane1"/>
          <w:rFonts w:eastAsia="Times New Roman"/>
          <w:color w:val="000000"/>
        </w:rPr>
        <w:t>1. Przedmiotem zamówienia jest wykonanie robót budowlanych polegających na</w:t>
      </w:r>
      <w:r w:rsidR="00A43B0D" w:rsidRPr="00A43B0D">
        <w:rPr>
          <w:rFonts w:eastAsia="Times New Roman"/>
          <w:b/>
          <w:color w:val="000000"/>
        </w:rPr>
        <w:t>„PRZEBUDOW</w:t>
      </w:r>
      <w:r w:rsidR="00A43B0D">
        <w:rPr>
          <w:rFonts w:eastAsia="Times New Roman"/>
          <w:b/>
          <w:color w:val="000000"/>
        </w:rPr>
        <w:t>IE</w:t>
      </w:r>
      <w:r w:rsidR="00A43B0D" w:rsidRPr="00A43B0D">
        <w:rPr>
          <w:rFonts w:eastAsia="Times New Roman"/>
          <w:b/>
          <w:color w:val="000000"/>
        </w:rPr>
        <w:t xml:space="preserve"> DROGI GMINNEJ NR 105162L OD KM 0+000,00 DO KM ROB. 1+888,56 NA DZ. 76, JEDN. EW. 061002_2 LUDWIN, OBR. 0018 - UCIEKAJKA, GM. LUDWIN.”</w:t>
      </w:r>
    </w:p>
    <w:p w:rsidR="00A143A4" w:rsidRPr="00A43B0D" w:rsidRDefault="00A143A4" w:rsidP="00A43B0D">
      <w:pPr>
        <w:numPr>
          <w:ilvl w:val="0"/>
          <w:numId w:val="1"/>
        </w:numPr>
        <w:jc w:val="both"/>
        <w:rPr>
          <w:rFonts w:eastAsia="Times New Roman"/>
          <w:color w:val="000000"/>
        </w:rPr>
      </w:pPr>
      <w:r w:rsidRPr="00A43B0D">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4F002F" w:rsidRPr="008C5568" w:rsidRDefault="004F002F" w:rsidP="004F002F">
      <w:pPr>
        <w:jc w:val="both"/>
      </w:pPr>
      <w:r w:rsidRPr="008C5568">
        <w:t xml:space="preserve">Zamawiający, stosownie do art. 29 ust. 3a ustawy, wymaga zatrudnienia przez Wykonawcę lub podwykonawcę na podstawie umowy o pracę, osób wykonujących następujące czynności wchodzące w zakres realizacji zamówienia: </w:t>
      </w:r>
      <w:r w:rsidRPr="008C5568">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w:t>
      </w:r>
      <w:r w:rsidR="005D7899" w:rsidRPr="008C5568">
        <w:rPr>
          <w:rStyle w:val="FontStyle52"/>
          <w:color w:val="auto"/>
          <w:sz w:val="24"/>
          <w:szCs w:val="24"/>
        </w:rPr>
        <w:t>9</w:t>
      </w:r>
      <w:r w:rsidRPr="008C5568">
        <w:rPr>
          <w:rStyle w:val="FontStyle52"/>
          <w:color w:val="auto"/>
          <w:sz w:val="24"/>
          <w:szCs w:val="24"/>
        </w:rPr>
        <w:t xml:space="preserve"> r. poz. </w:t>
      </w:r>
      <w:r w:rsidR="005D7899" w:rsidRPr="008C5568">
        <w:rPr>
          <w:rStyle w:val="FontStyle52"/>
          <w:color w:val="auto"/>
          <w:sz w:val="24"/>
          <w:szCs w:val="24"/>
        </w:rPr>
        <w:t>1040</w:t>
      </w:r>
      <w:r w:rsidRPr="008C5568">
        <w:rPr>
          <w:rStyle w:val="FontStyle52"/>
          <w:color w:val="auto"/>
          <w:sz w:val="24"/>
          <w:szCs w:val="24"/>
        </w:rPr>
        <w:t>, ze zm.), o ile nie są (będą) wykonywane przez daną osobę w ramach prowadzonej przez nią działalności gospodarczej.</w:t>
      </w:r>
    </w:p>
    <w:p w:rsidR="004F002F" w:rsidRPr="008C5568" w:rsidRDefault="004F002F" w:rsidP="004F002F">
      <w:pPr>
        <w:jc w:val="both"/>
        <w:rPr>
          <w:lang w:eastAsia="ar-SA"/>
        </w:rPr>
      </w:pPr>
      <w:r w:rsidRPr="008C5568">
        <w:rPr>
          <w:lang w:eastAsia="ar-SA"/>
        </w:rPr>
        <w:t>Zamawiający uprawniony będzie do kontroli spełniania przez Wykonawcę wymagań dotyczących zatrudniania osób, o których mowa powyżej</w:t>
      </w:r>
    </w:p>
    <w:p w:rsidR="004F002F" w:rsidRPr="008C5568" w:rsidRDefault="004F002F" w:rsidP="004F002F">
      <w:pPr>
        <w:jc w:val="both"/>
        <w:rPr>
          <w:lang w:eastAsia="ar-SA"/>
        </w:rPr>
      </w:pPr>
      <w:r w:rsidRPr="008C5568">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4F002F" w:rsidRPr="008C5568" w:rsidRDefault="004F002F" w:rsidP="004F002F">
      <w:pPr>
        <w:jc w:val="both"/>
        <w:rPr>
          <w:lang w:eastAsia="ar-SA"/>
        </w:rPr>
      </w:pPr>
      <w:r w:rsidRPr="008C5568">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4F002F" w:rsidRPr="008C5568" w:rsidRDefault="004F002F" w:rsidP="004F002F">
      <w:pPr>
        <w:jc w:val="both"/>
        <w:rPr>
          <w:lang w:eastAsia="ar-SA"/>
        </w:rPr>
      </w:pPr>
      <w:r w:rsidRPr="008C5568">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4F002F" w:rsidRPr="008C5568" w:rsidRDefault="004F002F" w:rsidP="004F002F">
      <w:pPr>
        <w:jc w:val="both"/>
        <w:rPr>
          <w:lang w:eastAsia="ar-SA"/>
        </w:rPr>
      </w:pPr>
      <w:r w:rsidRPr="008C5568">
        <w:rPr>
          <w:lang w:eastAsia="ar-SA"/>
        </w:rPr>
        <w:t>- poświadczoną za zgodność z oryginałem odpowiednio przez wykonawcę lub podwykonawcę kopię dowodu potwierdzającego zgłoszenie pracownika przez pracodawcę do ubezpieczeń;</w:t>
      </w:r>
    </w:p>
    <w:p w:rsidR="004F002F" w:rsidRPr="008C5568" w:rsidRDefault="004F002F" w:rsidP="004F002F">
      <w:pPr>
        <w:jc w:val="both"/>
      </w:pPr>
      <w:r w:rsidRPr="008C5568">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8C5568">
        <w:t>anonimizacji</w:t>
      </w:r>
      <w:proofErr w:type="spellEnd"/>
      <w:r w:rsidRPr="008C5568">
        <w:t xml:space="preserve">. Każda umowa powinna zostać przeanalizowana przez składającego pod </w:t>
      </w:r>
      <w:r w:rsidR="005D7899" w:rsidRPr="008C5568">
        <w:t xml:space="preserve">kątem przepisów ustawy z dnia 10 maja 2018 </w:t>
      </w:r>
      <w:r w:rsidRPr="008C5568">
        <w:t xml:space="preserve"> r. o ochronie danych osobowych; zakres </w:t>
      </w:r>
      <w:proofErr w:type="spellStart"/>
      <w:r w:rsidRPr="008C5568">
        <w:t>anonimizacji</w:t>
      </w:r>
      <w:proofErr w:type="spellEnd"/>
      <w:r w:rsidRPr="008C5568">
        <w:t xml:space="preserve"> umowy musi być zgodny z przepisami ww. ustawy.  Informacje takie jak: data zawarcia umowy, rodzaj umowy o pracę i wymiar etatu powinny być możliwe do zidentyfikowania;</w:t>
      </w:r>
    </w:p>
    <w:p w:rsidR="00A143A4" w:rsidRPr="008C5568" w:rsidRDefault="004F002F" w:rsidP="004F002F">
      <w:pPr>
        <w:pStyle w:val="Akapitzlist"/>
        <w:ind w:left="0"/>
        <w:jc w:val="both"/>
      </w:pPr>
      <w:r w:rsidRPr="008C5568">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r w:rsidR="00894116" w:rsidRPr="008C5568">
        <w:rPr>
          <w:lang w:eastAsia="ar-SA"/>
        </w:rPr>
        <w:t>.</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E204B8"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295D8E">
        <w:rPr>
          <w:rFonts w:eastAsia="Times New Roman"/>
          <w:bCs/>
          <w:szCs w:val="20"/>
        </w:rPr>
        <w:t>15 maja 2020</w:t>
      </w:r>
      <w:r w:rsidRPr="008C5568">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8C5568">
        <w:rPr>
          <w:rFonts w:eastAsia="Times New Roman"/>
          <w:color w:val="000000"/>
        </w:rPr>
        <w:t>10.000,00</w:t>
      </w:r>
      <w:r w:rsidR="00E204B8">
        <w:rPr>
          <w:rFonts w:eastAsia="Times New Roman"/>
        </w:rPr>
        <w:t xml:space="preserve"> PLN (słownie: </w:t>
      </w:r>
      <w:r w:rsidR="008C5568">
        <w:rPr>
          <w:rFonts w:eastAsia="Times New Roman"/>
        </w:rPr>
        <w:t xml:space="preserve">dziesięć tysięcy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295D8E">
        <w:rPr>
          <w:rFonts w:eastAsia="Times New Roman"/>
          <w:b/>
          <w:bCs/>
          <w:color w:val="000000"/>
        </w:rPr>
        <w:t>04.11</w:t>
      </w:r>
      <w:r w:rsidR="008C5568">
        <w:rPr>
          <w:rFonts w:eastAsia="Times New Roman"/>
          <w:b/>
          <w:bCs/>
          <w:color w:val="000000"/>
        </w:rPr>
        <w:t>.</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E43A6D">
        <w:rPr>
          <w:rFonts w:eastAsia="Times New Roman"/>
          <w:b/>
          <w:bCs/>
          <w:color w:val="000000"/>
        </w:rPr>
        <w:t>1</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105162L – Uciekajka”</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wykonanie w okresie ostatnich 5 lat przed upływem terminu składania ofert, a jeżeli okres prowadzenia działalności jest krótszy – w tym okresie, co najmniej  2  zamówień  obejmujących roboty  budowlane podobne do robót stanowiących przedmiot niniejszego zamówienia o wartości co najmniej </w:t>
      </w:r>
      <w:r w:rsidR="00D322B3">
        <w:rPr>
          <w:rFonts w:eastAsia="Times New Roman"/>
          <w:b w:val="0"/>
        </w:rPr>
        <w:t>15</w:t>
      </w:r>
      <w:r w:rsidR="00BC4867">
        <w:rPr>
          <w:rFonts w:eastAsia="Times New Roman"/>
          <w:b w:val="0"/>
        </w:rPr>
        <w:t>0</w:t>
      </w:r>
      <w:r w:rsidRPr="00E204B8">
        <w:rPr>
          <w:rFonts w:eastAsia="Times New Roman"/>
          <w:b w:val="0"/>
        </w:rPr>
        <w:t>.000,00</w:t>
      </w:r>
      <w:r>
        <w:rPr>
          <w:rFonts w:eastAsia="Times New Roman"/>
          <w:b w:val="0"/>
          <w:color w:val="000000"/>
        </w:rPr>
        <w:t xml:space="preserve"> złotych każda,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2711FA">
        <w:rPr>
          <w:rFonts w:cs="Arial"/>
          <w:b/>
          <w:color w:val="000000"/>
        </w:rPr>
        <w:t>62</w:t>
      </w:r>
      <w:r w:rsidR="00E43A6D">
        <w:rPr>
          <w:rFonts w:cs="Arial"/>
          <w:b/>
          <w:color w:val="000000"/>
        </w:rPr>
        <w:t xml:space="preserve">L – </w:t>
      </w:r>
      <w:r w:rsidR="002711FA">
        <w:rPr>
          <w:rFonts w:cs="Arial"/>
          <w:b/>
          <w:color w:val="000000"/>
        </w:rPr>
        <w:t>Uciekajka</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8C5568">
        <w:rPr>
          <w:rFonts w:eastAsia="Times New Roman"/>
          <w:b/>
          <w:color w:val="000000"/>
          <w:szCs w:val="20"/>
        </w:rPr>
        <w:t xml:space="preserve"> 0</w:t>
      </w:r>
      <w:r w:rsidR="00295D8E">
        <w:rPr>
          <w:rFonts w:eastAsia="Times New Roman"/>
          <w:b/>
          <w:color w:val="000000"/>
          <w:szCs w:val="20"/>
        </w:rPr>
        <w:t>4</w:t>
      </w:r>
      <w:r w:rsidR="00E204B8">
        <w:rPr>
          <w:rFonts w:eastAsia="Times New Roman"/>
          <w:b/>
          <w:bCs/>
          <w:color w:val="000000"/>
          <w:szCs w:val="20"/>
        </w:rPr>
        <w:t>.</w:t>
      </w:r>
      <w:r w:rsidR="00281E4A" w:rsidRPr="008C5568">
        <w:rPr>
          <w:rFonts w:eastAsia="Times New Roman"/>
          <w:b/>
          <w:bCs/>
          <w:szCs w:val="20"/>
        </w:rPr>
        <w:t>1</w:t>
      </w:r>
      <w:r w:rsidR="00295D8E">
        <w:rPr>
          <w:rFonts w:eastAsia="Times New Roman"/>
          <w:b/>
          <w:bCs/>
          <w:szCs w:val="20"/>
        </w:rPr>
        <w:t>1</w:t>
      </w:r>
      <w:r w:rsidR="00BC4867" w:rsidRPr="008C5568">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11</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8C5568">
        <w:rPr>
          <w:rFonts w:eastAsia="Times New Roman"/>
          <w:b/>
          <w:color w:val="000000"/>
          <w:szCs w:val="20"/>
        </w:rPr>
        <w:t>0</w:t>
      </w:r>
      <w:r w:rsidR="00295D8E">
        <w:rPr>
          <w:rFonts w:eastAsia="Times New Roman"/>
          <w:b/>
          <w:color w:val="000000"/>
          <w:szCs w:val="20"/>
        </w:rPr>
        <w:t>4</w:t>
      </w:r>
      <w:r w:rsidR="00E43A6D" w:rsidRPr="005A6023">
        <w:rPr>
          <w:rFonts w:eastAsia="Times New Roman"/>
          <w:b/>
          <w:bCs/>
          <w:szCs w:val="20"/>
        </w:rPr>
        <w:t>.</w:t>
      </w:r>
      <w:r w:rsidR="00281E4A" w:rsidRPr="008C5568">
        <w:rPr>
          <w:rFonts w:eastAsia="Times New Roman"/>
          <w:b/>
          <w:bCs/>
          <w:szCs w:val="20"/>
        </w:rPr>
        <w:t>1</w:t>
      </w:r>
      <w:r w:rsidR="00295D8E">
        <w:rPr>
          <w:rFonts w:eastAsia="Times New Roman"/>
          <w:b/>
          <w:bCs/>
          <w:szCs w:val="20"/>
        </w:rPr>
        <w:t>1</w:t>
      </w:r>
      <w:r w:rsidRPr="008C5568">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11</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proofErr w:type="spellStart"/>
      <w:r>
        <w:rPr>
          <w:rFonts w:eastAsia="Times New Roman"/>
          <w:b/>
          <w:color w:val="000000"/>
          <w:vertAlign w:val="subscript"/>
          <w:lang w:val="en-US"/>
        </w:rPr>
        <w:t>maks</w:t>
      </w:r>
      <w:proofErr w:type="spellEnd"/>
      <w:r>
        <w:rPr>
          <w:rFonts w:eastAsia="Times New Roman"/>
          <w:b/>
          <w:color w:val="000000"/>
          <w:lang w:val="en-US"/>
        </w:rPr>
        <w:t xml:space="preserve">/ G </w:t>
      </w:r>
      <w:r>
        <w:rPr>
          <w:rFonts w:eastAsia="Times New Roman"/>
          <w:b/>
          <w:color w:val="000000"/>
          <w:vertAlign w:val="subscript"/>
          <w:lang w:val="en-US"/>
        </w:rPr>
        <w:t>bad</w:t>
      </w:r>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8C5568">
        <w:rPr>
          <w:rFonts w:eastAsia="Times New Roman"/>
          <w:bCs/>
          <w:sz w:val="24"/>
          <w:szCs w:val="20"/>
        </w:rPr>
        <w:t xml:space="preserve"> 0</w:t>
      </w:r>
      <w:r w:rsidR="00295D8E">
        <w:rPr>
          <w:rFonts w:eastAsia="Times New Roman"/>
          <w:bCs/>
          <w:sz w:val="24"/>
          <w:szCs w:val="20"/>
        </w:rPr>
        <w:t>4</w:t>
      </w:r>
      <w:r w:rsidR="008C5568">
        <w:rPr>
          <w:rFonts w:eastAsia="Times New Roman"/>
          <w:bCs/>
          <w:sz w:val="24"/>
          <w:szCs w:val="20"/>
        </w:rPr>
        <w:t>.</w:t>
      </w:r>
      <w:r w:rsidR="00281E4A" w:rsidRPr="008C5568">
        <w:rPr>
          <w:rFonts w:eastAsia="Times New Roman"/>
          <w:bCs/>
          <w:sz w:val="24"/>
          <w:szCs w:val="20"/>
        </w:rPr>
        <w:t>1</w:t>
      </w:r>
      <w:r w:rsidR="00295D8E">
        <w:rPr>
          <w:rFonts w:eastAsia="Times New Roman"/>
          <w:bCs/>
          <w:sz w:val="24"/>
          <w:szCs w:val="20"/>
        </w:rPr>
        <w:t>1</w:t>
      </w:r>
      <w:bookmarkStart w:id="2" w:name="_GoBack"/>
      <w:bookmarkEnd w:id="2"/>
      <w:r w:rsidR="00BC4867" w:rsidRPr="008C5568">
        <w:rPr>
          <w:rFonts w:eastAsia="Times New Roman"/>
          <w:bCs/>
          <w:sz w:val="24"/>
          <w:szCs w:val="20"/>
        </w:rPr>
        <w:t>.</w:t>
      </w:r>
      <w:r w:rsidR="00BC4867">
        <w:rPr>
          <w:rFonts w:eastAsia="Times New Roman"/>
          <w:bCs/>
          <w:sz w:val="24"/>
          <w:szCs w:val="20"/>
        </w:rPr>
        <w:t>201</w:t>
      </w:r>
      <w:r w:rsidR="00375C86">
        <w:rPr>
          <w:rFonts w:eastAsia="Times New Roman"/>
          <w:bCs/>
          <w:sz w:val="24"/>
          <w:szCs w:val="20"/>
        </w:rPr>
        <w:t>9</w:t>
      </w:r>
      <w:r w:rsidR="00BC4867">
        <w:rPr>
          <w:rFonts w:eastAsia="Times New Roman"/>
          <w:bCs/>
          <w:sz w:val="24"/>
          <w:szCs w:val="20"/>
        </w:rPr>
        <w:t>r. o godzinie 1</w:t>
      </w:r>
      <w:r w:rsidR="00E43A6D">
        <w:rPr>
          <w:rFonts w:eastAsia="Times New Roman"/>
          <w:bCs/>
          <w:sz w:val="24"/>
          <w:szCs w:val="20"/>
        </w:rPr>
        <w:t>1</w:t>
      </w:r>
      <w:r w:rsidRPr="00E204B8">
        <w:rPr>
          <w:rFonts w:eastAsia="Times New Roman"/>
          <w:bCs/>
          <w:sz w:val="24"/>
          <w:szCs w:val="20"/>
          <w:vertAlign w:val="superscript"/>
        </w:rPr>
        <w:t>15</w:t>
      </w:r>
      <w:r w:rsidR="008C5568">
        <w:rPr>
          <w:rFonts w:eastAsia="Times New Roman"/>
          <w:bCs/>
          <w:sz w:val="24"/>
          <w:szCs w:val="20"/>
          <w:vertAlign w:val="superscript"/>
        </w:rPr>
        <w:t xml:space="preserve"> </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8C5568">
        <w:rPr>
          <w:rFonts w:eastAsia="Times New Roman"/>
          <w:b w:val="0"/>
          <w:sz w:val="24"/>
          <w:szCs w:val="20"/>
        </w:rPr>
        <w:t>(</w:t>
      </w:r>
      <w:r w:rsidR="00281E4A" w:rsidRPr="008C5568">
        <w:rPr>
          <w:rFonts w:eastAsia="Times New Roman"/>
          <w:b w:val="0"/>
          <w:sz w:val="24"/>
          <w:szCs w:val="20"/>
        </w:rPr>
        <w:t>tekst jedn. D</w:t>
      </w:r>
      <w:r w:rsidR="008C5568" w:rsidRPr="008C5568">
        <w:rPr>
          <w:rFonts w:eastAsia="Times New Roman"/>
          <w:b w:val="0"/>
          <w:sz w:val="24"/>
          <w:szCs w:val="20"/>
        </w:rPr>
        <w:t>z. U. z 2019 r. poz. 1010</w:t>
      </w:r>
      <w:r w:rsidRPr="008C5568">
        <w:rPr>
          <w:rFonts w:eastAsia="Times New Roman"/>
          <w:b w:val="0"/>
          <w:sz w:val="24"/>
          <w:szCs w:val="20"/>
        </w:rPr>
        <w:t xml:space="preserve">) </w:t>
      </w:r>
      <w:r>
        <w:rPr>
          <w:rFonts w:eastAsia="Times New Roman"/>
          <w:b w:val="0"/>
          <w:color w:val="000000"/>
          <w:sz w:val="24"/>
          <w:szCs w:val="2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lastRenderedPageBreak/>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t xml:space="preserve">5)  łączna wartość zmian jest mniejsza niż kwoty określone w przepisach wydanych na podstawie art. 11 ust. 8 PZP i jest mniejsza od 15% wartości zamówienia określonej pierwotnie </w:t>
      </w:r>
      <w:r>
        <w:rPr>
          <w:color w:val="000000"/>
        </w:rPr>
        <w:lastRenderedPageBreak/>
        <w:t>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lastRenderedPageBreak/>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lastRenderedPageBreak/>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F53E06" w:rsidRPr="008C5568" w:rsidRDefault="00F53E06">
      <w:pPr>
        <w:tabs>
          <w:tab w:val="left" w:pos="709"/>
          <w:tab w:val="left" w:pos="993"/>
        </w:tabs>
        <w:ind w:firstLine="567"/>
        <w:rPr>
          <w:rFonts w:eastAsia="Times New Roman"/>
          <w:szCs w:val="20"/>
        </w:rPr>
      </w:pPr>
      <w:r w:rsidRPr="008C5568">
        <w:rPr>
          <w:rFonts w:eastAsia="Times New Roman"/>
          <w:szCs w:val="20"/>
        </w:rPr>
        <w:t xml:space="preserve">nr 9 oświadczenie </w:t>
      </w:r>
      <w:r w:rsidR="009F0856" w:rsidRPr="008C5568">
        <w:rPr>
          <w:rFonts w:eastAsia="Times New Roman"/>
          <w:szCs w:val="20"/>
        </w:rPr>
        <w:t>d</w:t>
      </w:r>
      <w:r w:rsidRPr="008C5568">
        <w:rPr>
          <w:rFonts w:eastAsia="Times New Roman"/>
          <w:szCs w:val="20"/>
        </w:rPr>
        <w:t>o</w:t>
      </w:r>
      <w:r w:rsidR="009F0856" w:rsidRPr="008C5568">
        <w:rPr>
          <w:rFonts w:eastAsia="Times New Roman"/>
          <w:szCs w:val="20"/>
        </w:rPr>
        <w:t>t. grupy</w:t>
      </w:r>
      <w:r w:rsidRPr="008C5568">
        <w:rPr>
          <w:rFonts w:eastAsia="Times New Roman"/>
          <w:szCs w:val="20"/>
        </w:rPr>
        <w:t xml:space="preserve"> kapitałowej</w:t>
      </w: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rsidP="00486EAA">
      <w:pPr>
        <w:spacing w:line="360" w:lineRule="auto"/>
        <w:jc w:val="center"/>
        <w:rPr>
          <w:b/>
          <w:sz w:val="20"/>
          <w:szCs w:val="20"/>
        </w:rPr>
      </w:pPr>
      <w:r w:rsidRPr="008C5568">
        <w:rPr>
          <w:b/>
          <w:sz w:val="20"/>
          <w:szCs w:val="20"/>
        </w:rPr>
        <w:t>OBOWIĄZEK INFORMACYJNY</w:t>
      </w:r>
    </w:p>
    <w:p w:rsidR="00486EAA" w:rsidRPr="008C5568" w:rsidRDefault="00486EAA" w:rsidP="00486EAA">
      <w:pPr>
        <w:spacing w:line="360" w:lineRule="auto"/>
        <w:jc w:val="center"/>
        <w:rPr>
          <w:b/>
          <w:sz w:val="20"/>
          <w:szCs w:val="20"/>
        </w:rPr>
      </w:pPr>
      <w:r w:rsidRPr="008C5568">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8C5568">
        <w:rPr>
          <w:b/>
          <w:sz w:val="20"/>
          <w:szCs w:val="20"/>
        </w:rPr>
        <w:t>późn</w:t>
      </w:r>
      <w:proofErr w:type="spellEnd"/>
      <w:r w:rsidRPr="008C5568">
        <w:rPr>
          <w:b/>
          <w:sz w:val="20"/>
          <w:szCs w:val="20"/>
        </w:rPr>
        <w:t xml:space="preserve">. zm.) – dalej zwanej „ustawą </w:t>
      </w:r>
      <w:proofErr w:type="spellStart"/>
      <w:r w:rsidRPr="008C5568">
        <w:rPr>
          <w:b/>
          <w:sz w:val="20"/>
          <w:szCs w:val="20"/>
        </w:rPr>
        <w:t>Pzp</w:t>
      </w:r>
      <w:proofErr w:type="spellEnd"/>
      <w:r w:rsidRPr="008C5568">
        <w:rPr>
          <w:b/>
          <w:sz w:val="20"/>
          <w:szCs w:val="20"/>
        </w:rPr>
        <w:t>”</w:t>
      </w:r>
    </w:p>
    <w:p w:rsidR="00486EAA" w:rsidRPr="008C5568" w:rsidRDefault="00486EAA" w:rsidP="00486EAA">
      <w:pPr>
        <w:spacing w:line="360" w:lineRule="auto"/>
        <w:jc w:val="both"/>
        <w:rPr>
          <w:sz w:val="20"/>
          <w:szCs w:val="20"/>
        </w:rPr>
      </w:pPr>
    </w:p>
    <w:p w:rsidR="00486EAA" w:rsidRPr="008C5568" w:rsidRDefault="00486EAA" w:rsidP="00486EAA">
      <w:pPr>
        <w:spacing w:line="360" w:lineRule="auto"/>
        <w:jc w:val="both"/>
        <w:rPr>
          <w:sz w:val="20"/>
          <w:szCs w:val="20"/>
        </w:rPr>
      </w:pPr>
      <w:r w:rsidRPr="008C5568">
        <w:rPr>
          <w:sz w:val="20"/>
          <w:szCs w:val="20"/>
        </w:rPr>
        <w:t xml:space="preserve">Na podstawie art. 13 ust. 1 i 2 Rozporządzenia Parlamentu Europejskiego i Rady (UE) 2016/679 </w:t>
      </w:r>
      <w:r w:rsidRPr="008C5568">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486EAA" w:rsidRPr="008C5568" w:rsidRDefault="00486EAA" w:rsidP="00486EAA">
      <w:pPr>
        <w:pStyle w:val="Akapitzlist"/>
        <w:widowControl/>
        <w:numPr>
          <w:ilvl w:val="0"/>
          <w:numId w:val="18"/>
        </w:numPr>
        <w:suppressAutoHyphens w:val="0"/>
        <w:spacing w:after="160" w:line="360" w:lineRule="auto"/>
        <w:jc w:val="both"/>
        <w:rPr>
          <w:b/>
          <w:sz w:val="20"/>
          <w:szCs w:val="20"/>
        </w:rPr>
      </w:pPr>
      <w:r w:rsidRPr="008C5568">
        <w:rPr>
          <w:sz w:val="20"/>
          <w:szCs w:val="20"/>
        </w:rPr>
        <w:t xml:space="preserve">Administratorem Pani/Pana danych osobowych jest ………………………….z siedzibą mieszczącą się pod adresem: ………………………………., </w:t>
      </w:r>
      <w:proofErr w:type="spellStart"/>
      <w:r w:rsidRPr="008C5568">
        <w:rPr>
          <w:sz w:val="20"/>
          <w:szCs w:val="20"/>
        </w:rPr>
        <w:t>tel</w:t>
      </w:r>
      <w:proofErr w:type="spellEnd"/>
      <w:r w:rsidRPr="008C5568">
        <w:rPr>
          <w:sz w:val="20"/>
          <w:szCs w:val="20"/>
        </w:rPr>
        <w:t>……………………..– reprezentowany przez ……………………………, zwanego dalej „Administratorem” lub „Zamawiającym”.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Administrator wyznaczył Inspektora Ochrony Danych, z którym może Pani/Pan skontaktować się pod adresem e-mali: inspektor@cbi24.pl lub pisemnie, kierując korespondencję pod adres siedziby Administratora.</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Pani/Pana dane osobowe będą przetwarzane w celu przeprowadzenia postępowania o udzielenie zamówienia, opisanego w art. 2 pkt 7a) Ustawy z dnia 29 stycznia 2004 r. – Prawo zamówień publicznych (Dz. U. z 2018 poz. 1986 </w:t>
      </w:r>
      <w:proofErr w:type="spellStart"/>
      <w:r w:rsidRPr="008C5568">
        <w:rPr>
          <w:sz w:val="20"/>
          <w:szCs w:val="20"/>
        </w:rPr>
        <w:t>zpóźn</w:t>
      </w:r>
      <w:proofErr w:type="spellEnd"/>
      <w:r w:rsidRPr="008C5568">
        <w:rPr>
          <w:sz w:val="20"/>
          <w:szCs w:val="20"/>
        </w:rPr>
        <w:t>. zm. – zwaną dalej „</w:t>
      </w:r>
      <w:proofErr w:type="spellStart"/>
      <w:r w:rsidRPr="008C5568">
        <w:rPr>
          <w:sz w:val="20"/>
          <w:szCs w:val="20"/>
        </w:rPr>
        <w:t>Pzp</w:t>
      </w:r>
      <w:proofErr w:type="spellEnd"/>
      <w:r w:rsidRPr="008C5568">
        <w:rPr>
          <w:sz w:val="20"/>
          <w:szCs w:val="20"/>
        </w:rPr>
        <w:t xml:space="preserve">”), ………………………………. </w:t>
      </w:r>
      <w:r w:rsidRPr="008C5568">
        <w:rPr>
          <w:b/>
          <w:bCs/>
          <w:sz w:val="20"/>
          <w:szCs w:val="20"/>
        </w:rPr>
        <w:t>(należy wpisać nazwę zamówienia)</w:t>
      </w:r>
      <w:r w:rsidRPr="008C5568">
        <w:rPr>
          <w:sz w:val="20"/>
          <w:szCs w:val="20"/>
        </w:rPr>
        <w:t xml:space="preserve"> …………, zwanego dalej „zamówieniem”.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8C5568">
        <w:rPr>
          <w:sz w:val="20"/>
          <w:szCs w:val="20"/>
        </w:rPr>
        <w:t>Pzp</w:t>
      </w:r>
      <w:proofErr w:type="spellEnd"/>
      <w:r w:rsidRPr="008C5568">
        <w:rPr>
          <w:sz w:val="20"/>
          <w:szCs w:val="20"/>
        </w:rPr>
        <w:t>, Ustawy z dnia 27 sierpnia 2009 r. o finansach publicznych (t. j. Dz. U. z 2019 r. 869) oraz innych przepisów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lastRenderedPageBreak/>
        <w:t xml:space="preserve">W związku z przetwarzaniem danych w celu, o którym mowa w ust. 3, odbiorcami Pani/Pana danych osobowych mogą być: </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podmioty uprawnione do tego na podstawie przepisów prawa;</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podmioty, które na podstawie stosownych umów podpisanych z Administratorem są </w:t>
      </w:r>
      <w:proofErr w:type="spellStart"/>
      <w:r w:rsidRPr="008C5568">
        <w:rPr>
          <w:rFonts w:ascii="Times New Roman" w:hAnsi="Times New Roman" w:cs="Times New Roman"/>
        </w:rPr>
        <w:t>współadministratorami</w:t>
      </w:r>
      <w:proofErr w:type="spellEnd"/>
      <w:r w:rsidRPr="008C5568">
        <w:rPr>
          <w:rFonts w:ascii="Times New Roman" w:hAnsi="Times New Roman" w:cs="Times New Roman"/>
        </w:rPr>
        <w:t xml:space="preserve"> danych osobowych lub przetwarzają w imieniu Administratora dane osobowe, jako podmioty przetwarzające;</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osoby lub podmioty, którym udostępniona zostanie dokumentacja postępowania w oparciu o art. 8 oraz art. 96 ust. 3 ustawy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Pani/Pana dane osobowe będą przechowywane przez okres niezbędny do realizacji celu określonego w ust. 3. Zgodnie z art. 97 ust. 1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8C5568">
        <w:rPr>
          <w:rFonts w:ascii="Times New Roman" w:hAnsi="Times New Roman" w:cs="Times New Roman"/>
        </w:rPr>
        <w:t>zpóźn</w:t>
      </w:r>
      <w:proofErr w:type="spellEnd"/>
      <w:r w:rsidRPr="008C5568">
        <w:rPr>
          <w:rFonts w:ascii="Times New Roman" w:hAnsi="Times New Roman" w:cs="Times New Roman"/>
        </w:rPr>
        <w:t>. zm.), akty wykonawcze do tej ustawy oraz inne przepisy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przysługuje Pani/Panu:</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ani naruszać integralności protokołu oraz jego załączników.</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prawo do żądania ograniczenia przetwarzania danych osobowych, w następujących przypadkach: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gdy kwestionuje Pani/Pan prawidłowość danych osobowych – na okres pozwalający Administratorowi sprawdzić prawidłowość tych danych,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przetwarzanie jest niezgodne z prawem, a Pani/Pan sprzeciwia się usunięciu danych osobowych, żądając w zamian ograniczenia ich wykorzystania,</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Administrator nie potrzebuje już danych do celów przetwarzania, ale są one potrzebne Pani/Panu do ustalenia, dochodzenia lub obrony roszczeń,</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486EAA" w:rsidRPr="008C5568" w:rsidRDefault="00486EAA" w:rsidP="00486EAA">
      <w:pPr>
        <w:pStyle w:val="Tekstprzypisudolnego"/>
        <w:spacing w:line="360" w:lineRule="auto"/>
        <w:ind w:left="720"/>
        <w:jc w:val="both"/>
        <w:rPr>
          <w:rFonts w:ascii="Times New Roman" w:hAnsi="Times New Roman" w:cs="Times New Roman"/>
        </w:rPr>
      </w:pPr>
      <w:r w:rsidRPr="008C5568">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w:t>
      </w:r>
      <w:r w:rsidRPr="008C5568">
        <w:rPr>
          <w:rFonts w:ascii="Times New Roman" w:hAnsi="Times New Roman" w:cs="Times New Roman"/>
        </w:rPr>
        <w:lastRenderedPageBreak/>
        <w:t>udostępnia tych danych zawartych w protokole i w załącznikach do protokołu, chyba że zachodzą przesłanki, o których mowa w art. 18 ust. 2 RODO.</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nie przysługuje Pani/Panu:</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 xml:space="preserve">prawa do przenoszenia danych na zasadach określonych w art. 20 RODO. </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Przysługuje Pani/Panu prawo wniesienia skargi do organu nadzorczego - Prezesa Urzędu Ochrony Danych Osobowych, pod adres: ul. Stawki 2, 00-193 Warszawa.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w szczególności wykluczeniem z postępowania o udzielenie zamówienia, w myśl art. 24 ust. 1 pkt 12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Nie podlega Pani/Pan decyzjom, które opierają się wyłącznie na zautomatyzowanym przetwarzaniu, w tym profilowaniu, o którym mowa w art. 22 RODO. </w:t>
      </w:r>
    </w:p>
    <w:p w:rsidR="00486EAA" w:rsidRPr="008C5568" w:rsidRDefault="00486EAA" w:rsidP="00486EAA">
      <w:pPr>
        <w:rPr>
          <w:sz w:val="20"/>
          <w:szCs w:val="20"/>
        </w:rPr>
      </w:pPr>
    </w:p>
    <w:p w:rsidR="00486EAA" w:rsidRPr="008C5568" w:rsidRDefault="00486EAA" w:rsidP="00486EAA">
      <w:pPr>
        <w:jc w:val="both"/>
        <w:rPr>
          <w:sz w:val="20"/>
          <w:szCs w:val="20"/>
        </w:rPr>
      </w:pPr>
      <w:r w:rsidRPr="008C5568">
        <w:rPr>
          <w:sz w:val="20"/>
          <w:szCs w:val="20"/>
        </w:rPr>
        <w:t xml:space="preserve">Zgodnie z treścią art. 8a ust. 2 -4 Ustawy z dnia 29 stycznia 2004 r. Prawo zamówień publicznych (Dz.U. z 2018 r., poz. 1986 z </w:t>
      </w:r>
      <w:proofErr w:type="spellStart"/>
      <w:r w:rsidRPr="008C5568">
        <w:rPr>
          <w:sz w:val="20"/>
          <w:szCs w:val="20"/>
        </w:rPr>
        <w:t>późn</w:t>
      </w:r>
      <w:proofErr w:type="spellEnd"/>
      <w:r w:rsidRPr="008C5568">
        <w:rPr>
          <w:sz w:val="20"/>
          <w:szCs w:val="20"/>
        </w:rPr>
        <w:t>. zm.), informujemy iż:</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486EAA" w:rsidRPr="008C5568" w:rsidRDefault="00486EAA">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pPr>
    </w:p>
    <w:sectPr w:rsidR="00A143A4" w:rsidRPr="008C5568"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81733"/>
    <w:rsid w:val="000A04A5"/>
    <w:rsid w:val="00113CE0"/>
    <w:rsid w:val="0022385F"/>
    <w:rsid w:val="0023391E"/>
    <w:rsid w:val="002711FA"/>
    <w:rsid w:val="00281E4A"/>
    <w:rsid w:val="00295D8E"/>
    <w:rsid w:val="002C42FC"/>
    <w:rsid w:val="002D2B80"/>
    <w:rsid w:val="003049C1"/>
    <w:rsid w:val="00366398"/>
    <w:rsid w:val="00375C86"/>
    <w:rsid w:val="00386367"/>
    <w:rsid w:val="00447F30"/>
    <w:rsid w:val="00486EAA"/>
    <w:rsid w:val="004F002F"/>
    <w:rsid w:val="005A6023"/>
    <w:rsid w:val="005D7899"/>
    <w:rsid w:val="0063161B"/>
    <w:rsid w:val="006C5F4B"/>
    <w:rsid w:val="008019A4"/>
    <w:rsid w:val="00894116"/>
    <w:rsid w:val="008C5568"/>
    <w:rsid w:val="00935987"/>
    <w:rsid w:val="009F0856"/>
    <w:rsid w:val="00A143A4"/>
    <w:rsid w:val="00A43B0D"/>
    <w:rsid w:val="00AD32AA"/>
    <w:rsid w:val="00BC4867"/>
    <w:rsid w:val="00BD0873"/>
    <w:rsid w:val="00BF7268"/>
    <w:rsid w:val="00CF3E00"/>
    <w:rsid w:val="00D322B3"/>
    <w:rsid w:val="00D67811"/>
    <w:rsid w:val="00E204B8"/>
    <w:rsid w:val="00E43A6D"/>
    <w:rsid w:val="00ED776D"/>
    <w:rsid w:val="00F1012C"/>
    <w:rsid w:val="00F37A5F"/>
    <w:rsid w:val="00F53E06"/>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4F002F"/>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486EAA"/>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86EA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EECA-75E4-4BCD-A22D-D7D30161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9224</Words>
  <Characters>55347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64443</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16</cp:revision>
  <cp:lastPrinted>2019-09-20T13:32:00Z</cp:lastPrinted>
  <dcterms:created xsi:type="dcterms:W3CDTF">2019-09-15T10:54:00Z</dcterms:created>
  <dcterms:modified xsi:type="dcterms:W3CDTF">2019-10-17T06:31:00Z</dcterms:modified>
</cp:coreProperties>
</file>