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  <w:t xml:space="preserve">Załącznik nr </w:t>
      </w:r>
      <w:r w:rsidR="009348E7">
        <w:rPr>
          <w:rFonts w:ascii="Times New Roman" w:hAnsi="Times New Roman" w:cs="Times New Roman"/>
        </w:rPr>
        <w:t>2</w:t>
      </w:r>
      <w:r w:rsidRPr="00706AF2">
        <w:rPr>
          <w:rFonts w:ascii="Times New Roman" w:hAnsi="Times New Roman" w:cs="Times New Roman"/>
        </w:rPr>
        <w:t xml:space="preserve"> do SIWZ</w:t>
      </w:r>
    </w:p>
    <w:p w:rsidR="00706AF2" w:rsidRPr="00706AF2" w:rsidRDefault="00706AF2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  <w:r w:rsidRPr="00706AF2">
        <w:rPr>
          <w:rFonts w:ascii="Times New Roman" w:hAnsi="Times New Roman" w:cs="Times New Roman"/>
        </w:rPr>
        <w:tab/>
      </w:r>
    </w:p>
    <w:p w:rsidR="00524B0D" w:rsidRPr="00706AF2" w:rsidRDefault="00524B0D" w:rsidP="00524B0D">
      <w:pPr>
        <w:ind w:left="2832" w:firstLine="708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UMOWA</w:t>
      </w:r>
    </w:p>
    <w:p w:rsidR="00524B0D" w:rsidRPr="00706AF2" w:rsidRDefault="00524B0D" w:rsidP="00524B0D">
      <w:pPr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Zawarta w dniu</w:t>
      </w:r>
      <w:r w:rsidR="00E549AD" w:rsidRPr="00706AF2">
        <w:rPr>
          <w:rFonts w:ascii="Times New Roman" w:hAnsi="Times New Roman" w:cs="Times New Roman"/>
        </w:rPr>
        <w:t>………..</w:t>
      </w:r>
      <w:r w:rsidR="00CB7B49" w:rsidRPr="00706AF2">
        <w:rPr>
          <w:rFonts w:ascii="Times New Roman" w:hAnsi="Times New Roman" w:cs="Times New Roman"/>
        </w:rPr>
        <w:t xml:space="preserve"> 201</w:t>
      </w:r>
      <w:r w:rsidR="00E549AD" w:rsidRPr="00706AF2">
        <w:rPr>
          <w:rFonts w:ascii="Times New Roman" w:hAnsi="Times New Roman" w:cs="Times New Roman"/>
        </w:rPr>
        <w:t>7</w:t>
      </w:r>
      <w:r w:rsidRPr="00706AF2">
        <w:rPr>
          <w:rFonts w:ascii="Times New Roman" w:hAnsi="Times New Roman" w:cs="Times New Roman"/>
        </w:rPr>
        <w:t xml:space="preserve"> roku w Ludwinie pomiędzy Gminą Ludwin, Ludwin 51, 21-075 Ludwin</w:t>
      </w:r>
      <w:r w:rsidR="00E83515" w:rsidRPr="00706AF2">
        <w:rPr>
          <w:rFonts w:ascii="Times New Roman" w:hAnsi="Times New Roman" w:cs="Times New Roman"/>
        </w:rPr>
        <w:t>,  NIP: 505-012-33-97, REGON: 431019610,</w:t>
      </w:r>
      <w:r w:rsidRPr="00706AF2">
        <w:rPr>
          <w:rFonts w:ascii="Times New Roman" w:hAnsi="Times New Roman" w:cs="Times New Roman"/>
        </w:rPr>
        <w:t xml:space="preserve"> reprezentowaną przez:</w:t>
      </w:r>
    </w:p>
    <w:p w:rsidR="00524B0D" w:rsidRPr="00706AF2" w:rsidRDefault="00E83515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Wójta </w:t>
      </w:r>
      <w:r w:rsidR="00524B0D" w:rsidRPr="00706AF2">
        <w:rPr>
          <w:rFonts w:ascii="Times New Roman" w:hAnsi="Times New Roman" w:cs="Times New Roman"/>
        </w:rPr>
        <w:t>Gminy Ludwin – Andrzeja Chabrosa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zwaną dalej „</w:t>
      </w:r>
      <w:r w:rsidRPr="00706AF2">
        <w:rPr>
          <w:rFonts w:ascii="Times New Roman" w:hAnsi="Times New Roman" w:cs="Times New Roman"/>
          <w:b/>
        </w:rPr>
        <w:t>Zamawiającym</w:t>
      </w:r>
      <w:r w:rsidRPr="00706AF2">
        <w:rPr>
          <w:rFonts w:ascii="Times New Roman" w:hAnsi="Times New Roman" w:cs="Times New Roman"/>
        </w:rPr>
        <w:t>”,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a</w:t>
      </w:r>
    </w:p>
    <w:p w:rsidR="001537E2" w:rsidRPr="00EE29AC" w:rsidRDefault="001537E2" w:rsidP="001537E2">
      <w:pPr>
        <w:jc w:val="both"/>
        <w:rPr>
          <w:rFonts w:ascii="Times New Roman" w:hAnsi="Times New Roman" w:cs="Times New Roman"/>
        </w:rPr>
      </w:pPr>
      <w:r w:rsidRPr="00EE29AC">
        <w:rPr>
          <w:rFonts w:ascii="Times New Roman" w:hAnsi="Times New Roman" w:cs="Times New Roman"/>
        </w:rPr>
        <w:t>……………………………………………………………….</w:t>
      </w:r>
    </w:p>
    <w:p w:rsidR="001537E2" w:rsidRPr="00EE29AC" w:rsidRDefault="001537E2" w:rsidP="001537E2">
      <w:pPr>
        <w:jc w:val="both"/>
        <w:rPr>
          <w:rFonts w:ascii="Times New Roman" w:hAnsi="Times New Roman" w:cs="Times New Roman"/>
        </w:rPr>
      </w:pPr>
      <w:r w:rsidRPr="00EE29AC">
        <w:rPr>
          <w:rFonts w:ascii="Times New Roman" w:hAnsi="Times New Roman" w:cs="Times New Roman"/>
        </w:rPr>
        <w:t>……………………………………………………………….</w:t>
      </w:r>
    </w:p>
    <w:p w:rsidR="001537E2" w:rsidRPr="00EE29AC" w:rsidRDefault="001537E2" w:rsidP="001537E2">
      <w:pPr>
        <w:jc w:val="both"/>
        <w:rPr>
          <w:rFonts w:ascii="Times New Roman" w:hAnsi="Times New Roman" w:cs="Times New Roman"/>
        </w:rPr>
      </w:pPr>
      <w:r w:rsidRPr="00EE29AC">
        <w:rPr>
          <w:rFonts w:ascii="Times New Roman" w:hAnsi="Times New Roman" w:cs="Times New Roman"/>
        </w:rPr>
        <w:t>……………………………………………………………….</w:t>
      </w:r>
    </w:p>
    <w:p w:rsidR="00E83515" w:rsidRPr="001537E2" w:rsidRDefault="00E83515" w:rsidP="00E549AD">
      <w:pPr>
        <w:jc w:val="both"/>
        <w:rPr>
          <w:rFonts w:ascii="Times New Roman" w:hAnsi="Times New Roman" w:cs="Times New Roman"/>
        </w:rPr>
      </w:pPr>
      <w:r w:rsidRPr="001537E2">
        <w:rPr>
          <w:rFonts w:ascii="Times New Roman" w:hAnsi="Times New Roman" w:cs="Times New Roman"/>
        </w:rPr>
        <w:t>NIP:</w:t>
      </w:r>
      <w:r w:rsidR="00E549AD" w:rsidRPr="001537E2">
        <w:rPr>
          <w:rFonts w:ascii="Times New Roman" w:hAnsi="Times New Roman" w:cs="Times New Roman"/>
        </w:rPr>
        <w:t>………………………</w:t>
      </w:r>
      <w:r w:rsidRPr="001537E2">
        <w:rPr>
          <w:rFonts w:ascii="Times New Roman" w:hAnsi="Times New Roman" w:cs="Times New Roman"/>
        </w:rPr>
        <w:t xml:space="preserve">, REGON: </w:t>
      </w:r>
      <w:r w:rsidR="00E549AD" w:rsidRPr="001537E2">
        <w:rPr>
          <w:rFonts w:ascii="Times New Roman" w:hAnsi="Times New Roman" w:cs="Times New Roman"/>
        </w:rPr>
        <w:t>…………</w:t>
      </w:r>
      <w:r w:rsidR="00706AF2" w:rsidRPr="001537E2">
        <w:rPr>
          <w:rFonts w:ascii="Times New Roman" w:hAnsi="Times New Roman" w:cs="Times New Roman"/>
        </w:rPr>
        <w:t>….</w:t>
      </w:r>
    </w:p>
    <w:p w:rsidR="00E83515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zwanym dalej „</w:t>
      </w:r>
      <w:r w:rsidRPr="00706AF2">
        <w:rPr>
          <w:rFonts w:ascii="Times New Roman" w:hAnsi="Times New Roman" w:cs="Times New Roman"/>
          <w:b/>
        </w:rPr>
        <w:t>Wykonawcą</w:t>
      </w:r>
      <w:r w:rsidRPr="00706AF2">
        <w:rPr>
          <w:rFonts w:ascii="Times New Roman" w:hAnsi="Times New Roman" w:cs="Times New Roman"/>
        </w:rPr>
        <w:t xml:space="preserve">” </w:t>
      </w:r>
      <w:r w:rsidR="0049520A" w:rsidRPr="00706AF2">
        <w:rPr>
          <w:rFonts w:ascii="Times New Roman" w:hAnsi="Times New Roman" w:cs="Times New Roman"/>
        </w:rPr>
        <w:t>, reprezentowan</w:t>
      </w:r>
      <w:r w:rsidR="001537E2" w:rsidRPr="00EE29AC">
        <w:rPr>
          <w:rFonts w:ascii="Times New Roman" w:hAnsi="Times New Roman" w:cs="Times New Roman"/>
        </w:rPr>
        <w:t>y</w:t>
      </w:r>
      <w:r w:rsidR="0049520A" w:rsidRPr="00706AF2">
        <w:rPr>
          <w:rFonts w:ascii="Times New Roman" w:hAnsi="Times New Roman" w:cs="Times New Roman"/>
        </w:rPr>
        <w:t xml:space="preserve"> przez </w:t>
      </w:r>
      <w:r w:rsidR="00E549AD" w:rsidRPr="00706AF2">
        <w:rPr>
          <w:rFonts w:ascii="Times New Roman" w:hAnsi="Times New Roman" w:cs="Times New Roman"/>
        </w:rPr>
        <w:t>…………………</w:t>
      </w:r>
      <w:r w:rsidR="00706AF2">
        <w:rPr>
          <w:rFonts w:ascii="Times New Roman" w:hAnsi="Times New Roman" w:cs="Times New Roman"/>
        </w:rPr>
        <w:t>…….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o następującej treści: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1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Zamawiający zleca w trybie przetargu nieograniczonego, a Wykonawca zobowiązuje się świadczyć usługi w zakresie transportu osobowego uczniów do szkół na terenie Gminy Ludwin w drodze do szkół oraz w drodze powrotnej wraz z zapewnieniem opieki podczas przewozu, w okresie trwania roku szkolnego, tj. od 01.09.201</w:t>
      </w:r>
      <w:r w:rsidR="00E549AD" w:rsidRPr="00706AF2">
        <w:rPr>
          <w:rFonts w:ascii="Times New Roman" w:hAnsi="Times New Roman" w:cs="Times New Roman"/>
        </w:rPr>
        <w:t>7</w:t>
      </w:r>
      <w:r w:rsidRPr="00706AF2">
        <w:rPr>
          <w:rFonts w:ascii="Times New Roman" w:hAnsi="Times New Roman" w:cs="Times New Roman"/>
        </w:rPr>
        <w:t xml:space="preserve"> r. do 30.06.201</w:t>
      </w:r>
      <w:r w:rsidR="00E549AD" w:rsidRPr="00706AF2">
        <w:rPr>
          <w:rFonts w:ascii="Times New Roman" w:hAnsi="Times New Roman" w:cs="Times New Roman"/>
        </w:rPr>
        <w:t>8</w:t>
      </w:r>
      <w:r w:rsidRPr="00706AF2">
        <w:rPr>
          <w:rFonts w:ascii="Times New Roman" w:hAnsi="Times New Roman" w:cs="Times New Roman"/>
        </w:rPr>
        <w:t xml:space="preserve"> r.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z zastrzeżeniem ust. 5.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Jako integralną część umowy należy traktować ofertę Wykonawcy oraz załączniki: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załącznik nr 1 – protokół kontroli długości każdego kursu,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załącznik nr 2 – tygodniowy rozkład kursów i kilometrów wraz z oznaczeniem miejsc zatrzymywania się  autobusów, godziny odjazdów i przyjazdów wraz z listą imienną uczniów dowożonych i odwożonych ze szkoły i przypisanych do poszczególnych miejsc.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Ilość kilometrów podana na trasach jest liczbą orientacyjną i może ulec zmianie.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Dowóz uczniów odbywać się będzie autobusami wyposażonymi standardowo, sprawnymi technicznie, dopuszczonymi do ruchu według obowiązujących przepisów w przewozach pasażerskich i oznakowanymi właściwie do charakteru przewozów. Stan techniczny autobusów, którymi będą świadczone usługi musi zostać potwierdzony odpowiednimi dokumentami przeglądów technicznych i ubezpieczenia. Dokumenty te powinny być okazane na każde żądanie Zamawiającego.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5. Liczba osób dojeżdżających z poszczególnych miejscowości w trakcie roku szkolnego lub liczba dni szkolnych może ulec zmianie.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6. Wykonawca będzie wykonywał przewozy sam, przy pomocy swoich pracowników i przy użyciu autobusów posiadających parametry techniczne zgodne ze złożoną ofertą. Podwykonawców może zaangażować wyłącznie w uzgodnieniu z Zamawiającym.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7. W przypadku awarii wyznaczonego na zadanie autobusu Wykonawca niezwłocznie zabezpieczy autobus zastępczy spełniający właściwe wymagania techniczne w ruchu drogowym.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8. Świadczona usługa będzie wykonywana zgodnie z niniejszą umową i przepisami ogólnie obowiązującymi w zakresie przewozów osobowych.</w:t>
      </w:r>
    </w:p>
    <w:p w:rsidR="00524B0D" w:rsidRPr="00CC0968" w:rsidRDefault="00524B0D" w:rsidP="00E549AD">
      <w:pPr>
        <w:jc w:val="both"/>
        <w:rPr>
          <w:rFonts w:ascii="Times New Roman" w:hAnsi="Times New Roman" w:cs="Times New Roman"/>
          <w:color w:val="FF0000"/>
        </w:rPr>
      </w:pPr>
      <w:r w:rsidRPr="00706AF2">
        <w:rPr>
          <w:rFonts w:ascii="Times New Roman" w:hAnsi="Times New Roman" w:cs="Times New Roman"/>
        </w:rPr>
        <w:t>9</w:t>
      </w:r>
      <w:r w:rsidRPr="00EE29AC">
        <w:rPr>
          <w:rFonts w:ascii="Times New Roman" w:hAnsi="Times New Roman" w:cs="Times New Roman"/>
        </w:rPr>
        <w:t xml:space="preserve">. Przewiduje się zbiorowe przewozy dzieci do Gminnego Centrum Kultury i Sportu w Ludwinie, </w:t>
      </w:r>
      <w:r w:rsidRPr="00EE29AC">
        <w:rPr>
          <w:rFonts w:ascii="Times New Roman" w:hAnsi="Times New Roman" w:cs="Times New Roman"/>
          <w:u w:val="single"/>
        </w:rPr>
        <w:t>na zajęcia sportowe</w:t>
      </w:r>
      <w:r w:rsidRPr="00EE29AC">
        <w:rPr>
          <w:rFonts w:ascii="Times New Roman" w:hAnsi="Times New Roman" w:cs="Times New Roman"/>
        </w:rPr>
        <w:t xml:space="preserve"> oraz konkursy, w których biorą udział szkoły z terenu gminy Ludwin w cenie określanej w złożonej ofercie.</w:t>
      </w:r>
    </w:p>
    <w:p w:rsidR="00E83515" w:rsidRPr="00CC0968" w:rsidRDefault="00E83515" w:rsidP="00E549AD">
      <w:pPr>
        <w:ind w:left="3540" w:firstLine="708"/>
        <w:jc w:val="both"/>
        <w:rPr>
          <w:rFonts w:ascii="Times New Roman" w:hAnsi="Times New Roman" w:cs="Times New Roman"/>
          <w:color w:val="FF0000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2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 Wykonawca ponosi odpowiedzialność za bezpieczeństwo dowożonych uczniów od </w:t>
      </w:r>
      <w:r w:rsidRPr="00706AF2">
        <w:rPr>
          <w:rFonts w:ascii="Times New Roman" w:hAnsi="Times New Roman" w:cs="Times New Roman"/>
        </w:rPr>
        <w:lastRenderedPageBreak/>
        <w:t xml:space="preserve">momentu wsiadania do autobusu do czasu przekazania ich szkole w czasie wysiadania oraz od chwili odebrania ich ze szkoły do czasu wysiadania przez ucznia na przystanku w danej miejscowości.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Wykonawca zobowiązany będzie zawsze w pierwszej kolejności zabrać opiekuna i dopiero wtedy może rozpocząć dowóz uczniów z ustalonych dla danej trasy przystanków.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3. Wykonawca zobowiązany jest do prowadzenia rejestru obecności uczniów, w którym codziennie odnotowany jest fakt przejazdu ucznia odrębnie w drodze do szkoły oraz w drodze ze szkoły do domu. W rejestrze odnotowane są uwagi dotyczące negatywnych zachowań uczniów. O faktach tych Wykonawca informuje ustnie lub na piśmie dyrektora szkoły, w której uczeń się uczy.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Wykonawca zobowiązany jest do opracowania 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zakresu obowiązków opiekuna uczniów w trakcie dowozu i odwozu,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zasad zachowania się przewożonych osób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5. Wykonawca zobowiązany jest podać informację o obowiązujących zasadach określonych w § 2 ust. 4 pkt 1 i 2 w formie obwieszczenia w autobusie oraz dyrektorom poszczególnych szkół cele poinformowania uczniów i ich rodziców.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6. Wykonawca będzie zobowiązany do zapewnienia: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odpowiednich warunków bezpieczeństwa i higieny pojazdów,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przestrzegania ustalonego rozkładu czasowego i tras przejazdów,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3) każdemu uczniowi miejsca siedzącego w autobusie.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3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l. Z tytułu rozliczeń przedmiotu zamówienia określonego w § 1 Zamawiający zapłaci Wykonawcy wynagrodzenie w wysokości </w:t>
      </w:r>
      <w:r w:rsidR="00E549AD" w:rsidRPr="00706AF2">
        <w:rPr>
          <w:rFonts w:ascii="Times New Roman" w:hAnsi="Times New Roman" w:cs="Times New Roman"/>
        </w:rPr>
        <w:t>…….</w:t>
      </w:r>
      <w:r w:rsidRPr="00706AF2">
        <w:rPr>
          <w:rFonts w:ascii="Times New Roman" w:hAnsi="Times New Roman" w:cs="Times New Roman"/>
        </w:rPr>
        <w:t xml:space="preserve">zł (słownie: </w:t>
      </w:r>
      <w:r w:rsidR="00E549AD" w:rsidRPr="00706AF2">
        <w:rPr>
          <w:rFonts w:ascii="Times New Roman" w:hAnsi="Times New Roman" w:cs="Times New Roman"/>
        </w:rPr>
        <w:t>… ….</w:t>
      </w:r>
      <w:r w:rsidR="00E83515" w:rsidRPr="00706AF2">
        <w:rPr>
          <w:rFonts w:ascii="Times New Roman" w:hAnsi="Times New Roman" w:cs="Times New Roman"/>
        </w:rPr>
        <w:t xml:space="preserve">/100 </w:t>
      </w:r>
      <w:r w:rsidRPr="00706AF2">
        <w:rPr>
          <w:rFonts w:ascii="Times New Roman" w:hAnsi="Times New Roman" w:cs="Times New Roman"/>
        </w:rPr>
        <w:t>zł netto) za 1 kilometr, zgodnie z ofertą + należny podatek VAT.</w:t>
      </w:r>
    </w:p>
    <w:p w:rsidR="00205852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2. Zapłata następować będzie po wystawieniu faktury w ciągu </w:t>
      </w:r>
      <w:r w:rsidR="00A20F16">
        <w:rPr>
          <w:rFonts w:ascii="Times New Roman" w:hAnsi="Times New Roman" w:cs="Times New Roman"/>
          <w:color w:val="FF0000"/>
        </w:rPr>
        <w:t>…….</w:t>
      </w:r>
      <w:r w:rsidRPr="00706AF2">
        <w:rPr>
          <w:rFonts w:ascii="Times New Roman" w:hAnsi="Times New Roman" w:cs="Times New Roman"/>
        </w:rPr>
        <w:t xml:space="preserve"> dni od daty jego doręczenia, na konto</w:t>
      </w:r>
      <w:r w:rsidR="00E549AD" w:rsidRPr="00706AF2">
        <w:rPr>
          <w:rFonts w:ascii="Times New Roman" w:hAnsi="Times New Roman" w:cs="Times New Roman"/>
        </w:rPr>
        <w:t>…………………………………………………..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3. </w:t>
      </w:r>
      <w:r w:rsidR="00EE29AC">
        <w:rPr>
          <w:rFonts w:ascii="Times New Roman" w:hAnsi="Times New Roman" w:cs="Times New Roman"/>
        </w:rPr>
        <w:t>Fa</w:t>
      </w:r>
      <w:r w:rsidRPr="00706AF2">
        <w:rPr>
          <w:rFonts w:ascii="Times New Roman" w:hAnsi="Times New Roman" w:cs="Times New Roman"/>
        </w:rPr>
        <w:t>ktura wymaga potwierdzenia przez Zamawiającego z uwzględnieniem stanowiska zainteresowanych dyrektorów szkół, co do faktycznie wykonywanych przewozów w danym okresie i jakości wykonywanych usług  przez Wykonawcę.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4. Dla obliczenia należności, odległość liczona będzie zgodnie z Załącznikiem nr 2 do umowy.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5. Przewiduje się możliwość zmiany wynagrodzenia określonego w ust. 1 w przypadku wzrostu cen paliw jednorazowo powyżej 10 % w stosunku do ceny określonej w ust. 1.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4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 Wykonawca zobowiązuje się płacić kary umowne: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za niewykonanie usługi w wysokości równoważnej opłacie za niewykonany kurs, z zastrzeżeniem ust. 3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za opóźnienie świadczenia usługi: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a) do 1 godz. w wysokości 30% wartości danego kursu,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b) powyżej 1 godz. 60%. wartości danego kursu,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3) za odstąpienie od umowy z przyczyn leżących po stronie Wykonawcy 20 000,00 zł. (słownie: dwadzieścia tysięcy złotych).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Wykonawca nie ponosi odpowiedzialności z tytułu kar umownych w przypadku niewykonania lub opóźnienia w realizacji przewozu na skutek: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skrajnie niskich temperatur (po niżej -20 C 0) po uzgodnieniu z Zamawiającym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nieprzejezdności dróg,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3. W przypadkach nagłej awarii samochodu Wykonawca zabezpiecza we własnym zakresie zastępczy środek transportu dowozu dzieci na trasie.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5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1.Umowa niniejsza została zawarta na czas określony i obowiązuje od dnia 01.09.201</w:t>
      </w:r>
      <w:r w:rsidR="00E549AD" w:rsidRPr="00706AF2">
        <w:rPr>
          <w:rFonts w:ascii="Times New Roman" w:hAnsi="Times New Roman" w:cs="Times New Roman"/>
        </w:rPr>
        <w:t>7</w:t>
      </w:r>
      <w:r w:rsidRPr="00706AF2">
        <w:rPr>
          <w:rFonts w:ascii="Times New Roman" w:hAnsi="Times New Roman" w:cs="Times New Roman"/>
        </w:rPr>
        <w:t xml:space="preserve"> r. do dnia 30.06.201</w:t>
      </w:r>
      <w:r w:rsidR="00E549AD" w:rsidRPr="00706AF2">
        <w:rPr>
          <w:rFonts w:ascii="Times New Roman" w:hAnsi="Times New Roman" w:cs="Times New Roman"/>
        </w:rPr>
        <w:t>8</w:t>
      </w:r>
      <w:r w:rsidRPr="00706AF2">
        <w:rPr>
          <w:rFonts w:ascii="Times New Roman" w:hAnsi="Times New Roman" w:cs="Times New Roman"/>
        </w:rPr>
        <w:t xml:space="preserve"> r.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2.Osobą nadzorującą wykonanie zamówienia ze strony Wykonawcy jest</w:t>
      </w:r>
      <w:bookmarkStart w:id="0" w:name="_GoBack"/>
      <w:bookmarkEnd w:id="0"/>
      <w:r w:rsidR="00E83515" w:rsidRPr="00706AF2">
        <w:rPr>
          <w:rFonts w:ascii="Times New Roman" w:hAnsi="Times New Roman" w:cs="Times New Roman"/>
        </w:rPr>
        <w:t xml:space="preserve"> </w:t>
      </w:r>
      <w:r w:rsidR="00E549AD" w:rsidRPr="00706AF2">
        <w:rPr>
          <w:rFonts w:ascii="Times New Roman" w:hAnsi="Times New Roman" w:cs="Times New Roman"/>
        </w:rPr>
        <w:t>………………..</w:t>
      </w:r>
      <w:r w:rsidRPr="00706AF2">
        <w:rPr>
          <w:rFonts w:ascii="Times New Roman" w:hAnsi="Times New Roman" w:cs="Times New Roman"/>
        </w:rPr>
        <w:t xml:space="preserve">, osobą nadzorującą ze strony Zamawiającego jest </w:t>
      </w:r>
      <w:r w:rsidR="00E549AD" w:rsidRPr="00706AF2">
        <w:rPr>
          <w:rFonts w:ascii="Times New Roman" w:hAnsi="Times New Roman" w:cs="Times New Roman"/>
        </w:rPr>
        <w:t>……………</w:t>
      </w:r>
      <w:r w:rsidR="00706AF2">
        <w:rPr>
          <w:rFonts w:ascii="Times New Roman" w:hAnsi="Times New Roman" w:cs="Times New Roman"/>
        </w:rPr>
        <w:t>……………..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6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W przypadku rażącego naruszenia przez Wykonawcę obowiązków wynikających z umowy, w tym nie świadczenia usług przez kolejne 2 dni, Zamawiający może odstąpić od umowy w terminie 3 dni od daty wystąpienia przyczyny warunkującej odstąpienie od umowy i obciążyć Wykonawcę karami umownymi z tego tytułu, określonymi w § 4 ust.1.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7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 xml:space="preserve">1. Wszelkie zmiany umowy wymagają pisemnej formy pod rygorem nieważności. 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2. Strony przewidują możliwość zmiany warunków umowy w przypadku: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1) określonym w § 3 ust. 5,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2) zmiany trasy przewozu.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8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W sprawach nieuregulowanych niniejszą umową zastosowanie mają przepisy kodeksu cywilnego, ustawy Prawo przewozowe oraz ustawy Prawo zamówień  publicznych.</w:t>
      </w:r>
    </w:p>
    <w:p w:rsidR="00CB7B49" w:rsidRPr="00706AF2" w:rsidRDefault="00CB7B49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9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Spory wynikłe z realizacji niniejszej umowy poddaje się pod rozstrzygnięcie Sądu właściwego dla siedziby Zamawiającego.</w:t>
      </w:r>
    </w:p>
    <w:p w:rsidR="00CB7B49" w:rsidRPr="00706AF2" w:rsidRDefault="00CB7B49" w:rsidP="00E549AD">
      <w:pPr>
        <w:ind w:left="3540" w:firstLine="708"/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ind w:left="3540" w:firstLine="708"/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§  10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  <w:r w:rsidRPr="00706AF2">
        <w:rPr>
          <w:rFonts w:ascii="Times New Roman" w:hAnsi="Times New Roman" w:cs="Times New Roman"/>
        </w:rPr>
        <w:t>Umowę sporządza się w dwóch jednobrzmiących egzemplarzach po jednym dla każdej ze stron.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 xml:space="preserve">Wykonawca :       </w:t>
      </w:r>
      <w:r w:rsidRPr="00706AF2">
        <w:rPr>
          <w:rFonts w:ascii="Times New Roman" w:hAnsi="Times New Roman" w:cs="Times New Roman"/>
          <w:b/>
        </w:rPr>
        <w:tab/>
      </w:r>
      <w:r w:rsidRPr="00706AF2">
        <w:rPr>
          <w:rFonts w:ascii="Times New Roman" w:hAnsi="Times New Roman" w:cs="Times New Roman"/>
          <w:b/>
        </w:rPr>
        <w:tab/>
        <w:t xml:space="preserve">                                           Zamawiający :</w:t>
      </w: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:rsidR="00524B0D" w:rsidRPr="00706AF2" w:rsidRDefault="00524B0D" w:rsidP="00E549AD">
      <w:pPr>
        <w:jc w:val="both"/>
        <w:rPr>
          <w:rFonts w:ascii="Times New Roman" w:hAnsi="Times New Roman" w:cs="Times New Roman"/>
          <w:b/>
        </w:rPr>
      </w:pPr>
    </w:p>
    <w:p w:rsidR="00CB7B49" w:rsidRPr="00706AF2" w:rsidRDefault="00CB7B49" w:rsidP="00E549AD">
      <w:pPr>
        <w:jc w:val="both"/>
        <w:rPr>
          <w:rFonts w:ascii="Times New Roman" w:hAnsi="Times New Roman" w:cs="Times New Roman"/>
          <w:b/>
        </w:rPr>
      </w:pPr>
    </w:p>
    <w:p w:rsidR="00524B0D" w:rsidRPr="00706AF2" w:rsidRDefault="00524B0D" w:rsidP="00E549AD">
      <w:pPr>
        <w:ind w:left="2832" w:firstLine="708"/>
        <w:jc w:val="both"/>
        <w:rPr>
          <w:rFonts w:ascii="Times New Roman" w:hAnsi="Times New Roman" w:cs="Times New Roman"/>
          <w:b/>
        </w:rPr>
      </w:pPr>
      <w:r w:rsidRPr="00706AF2">
        <w:rPr>
          <w:rFonts w:ascii="Times New Roman" w:hAnsi="Times New Roman" w:cs="Times New Roman"/>
          <w:b/>
        </w:rPr>
        <w:t>Kontrasygnata Skarbnika Gminy :</w:t>
      </w:r>
    </w:p>
    <w:p w:rsidR="00F85466" w:rsidRPr="00706AF2" w:rsidRDefault="00F85466" w:rsidP="00E549AD">
      <w:pPr>
        <w:jc w:val="both"/>
        <w:rPr>
          <w:rFonts w:ascii="Times New Roman" w:hAnsi="Times New Roman" w:cs="Times New Roman"/>
          <w:b/>
        </w:rPr>
      </w:pPr>
    </w:p>
    <w:sectPr w:rsidR="00F85466" w:rsidRPr="00706AF2" w:rsidSect="0034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B0D"/>
    <w:rsid w:val="001537E2"/>
    <w:rsid w:val="00205852"/>
    <w:rsid w:val="00216536"/>
    <w:rsid w:val="002E2799"/>
    <w:rsid w:val="003423EB"/>
    <w:rsid w:val="0049520A"/>
    <w:rsid w:val="00524B0D"/>
    <w:rsid w:val="00706AF2"/>
    <w:rsid w:val="00797ED9"/>
    <w:rsid w:val="009348E7"/>
    <w:rsid w:val="00A20F16"/>
    <w:rsid w:val="00B76358"/>
    <w:rsid w:val="00CB7B49"/>
    <w:rsid w:val="00CC0968"/>
    <w:rsid w:val="00E549AD"/>
    <w:rsid w:val="00E83515"/>
    <w:rsid w:val="00EA7610"/>
    <w:rsid w:val="00EE29AC"/>
    <w:rsid w:val="00F85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358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5</cp:revision>
  <cp:lastPrinted>2017-06-22T11:15:00Z</cp:lastPrinted>
  <dcterms:created xsi:type="dcterms:W3CDTF">2017-07-19T10:07:00Z</dcterms:created>
  <dcterms:modified xsi:type="dcterms:W3CDTF">2017-07-20T10:26:00Z</dcterms:modified>
</cp:coreProperties>
</file>