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8" w:rsidRPr="00CB5A58" w:rsidRDefault="00CB5A58" w:rsidP="00EA53B0">
      <w:pPr>
        <w:tabs>
          <w:tab w:val="left" w:pos="1305"/>
          <w:tab w:val="left" w:pos="1470"/>
        </w:tabs>
        <w:rPr>
          <w:rFonts w:ascii="Harrington" w:hAnsi="Harrington"/>
          <w:i/>
          <w:sz w:val="24"/>
          <w:szCs w:val="24"/>
        </w:rPr>
      </w:pPr>
    </w:p>
    <w:p w:rsidR="00EA53B0" w:rsidRPr="00CB5A58" w:rsidRDefault="00B839E3" w:rsidP="00EA53B0">
      <w:pPr>
        <w:tabs>
          <w:tab w:val="left" w:pos="1305"/>
          <w:tab w:val="left" w:pos="1470"/>
        </w:tabs>
        <w:rPr>
          <w:rFonts w:ascii="Harrington" w:hAnsi="Harrington"/>
          <w:i/>
          <w:sz w:val="24"/>
          <w:szCs w:val="24"/>
        </w:rPr>
      </w:pPr>
      <w:r>
        <w:rPr>
          <w:rFonts w:ascii="Harrington" w:hAnsi="Harrington"/>
          <w:i/>
          <w:sz w:val="24"/>
          <w:szCs w:val="24"/>
        </w:rPr>
        <w:t xml:space="preserve">        </w:t>
      </w:r>
      <w:r w:rsidR="00EA53B0" w:rsidRPr="00CB5A58">
        <w:rPr>
          <w:rFonts w:ascii="Harrington" w:hAnsi="Harrington"/>
          <w:i/>
          <w:sz w:val="24"/>
          <w:szCs w:val="24"/>
        </w:rPr>
        <w:t>,,</w:t>
      </w:r>
      <w:r w:rsidR="00EA53B0" w:rsidRPr="00CB5A58">
        <w:rPr>
          <w:rStyle w:val="font-italic"/>
          <w:i/>
          <w:sz w:val="24"/>
          <w:szCs w:val="24"/>
        </w:rPr>
        <w:t>Książki mają to do siebie, że w najciekawszym momencie pojawia się napis koniec”</w:t>
      </w:r>
    </w:p>
    <w:p w:rsidR="00EA53B0" w:rsidRPr="00CB5A58" w:rsidRDefault="00B839E3" w:rsidP="00EA53B0">
      <w:pPr>
        <w:tabs>
          <w:tab w:val="left" w:pos="147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245745</wp:posOffset>
            </wp:positionV>
            <wp:extent cx="1238250" cy="1990725"/>
            <wp:effectExtent l="19050" t="0" r="0" b="0"/>
            <wp:wrapNone/>
            <wp:docPr id="1" name="irc_mi" descr="http://hannakowalewska.com.pl/wp-content/gallery/okladki/przelot_boci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nnakowalewska.com.pl/wp-content/gallery/okladki/przelot_bocian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58"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245745</wp:posOffset>
            </wp:positionV>
            <wp:extent cx="1252855" cy="1990725"/>
            <wp:effectExtent l="19050" t="0" r="4445" b="0"/>
            <wp:wrapNone/>
            <wp:docPr id="16" name="irc_mi" descr="http://booklikes.blob.core.windows.net/post/81b0247c9068a9839b73a850cf4a8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oklikes.blob.core.windows.net/post/81b0247c9068a9839b73a850cf4a82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B0" w:rsidRPr="00CB5A58">
        <w:rPr>
          <w:rFonts w:ascii="Garamond" w:hAnsi="Garamond"/>
          <w:sz w:val="24"/>
          <w:szCs w:val="24"/>
        </w:rPr>
        <w:t xml:space="preserve">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</w:t>
      </w:r>
      <w:r w:rsidR="00EA53B0" w:rsidRPr="00CB5A58">
        <w:rPr>
          <w:rFonts w:ascii="Garamond" w:hAnsi="Garamond"/>
          <w:sz w:val="24"/>
          <w:szCs w:val="24"/>
        </w:rPr>
        <w:t>- Hanna Kowalewska</w:t>
      </w:r>
    </w:p>
    <w:p w:rsidR="00EA53B0" w:rsidRDefault="00EA53B0"/>
    <w:p w:rsidR="00EA53B0" w:rsidRPr="00EA53B0" w:rsidRDefault="00EA53B0" w:rsidP="00EA53B0"/>
    <w:p w:rsidR="00EA53B0" w:rsidRPr="00E847D2" w:rsidRDefault="00EA53B0" w:rsidP="00EA53B0">
      <w:pPr>
        <w:tabs>
          <w:tab w:val="left" w:pos="1380"/>
        </w:tabs>
        <w:jc w:val="center"/>
        <w:rPr>
          <w:b/>
          <w:sz w:val="48"/>
          <w:szCs w:val="48"/>
        </w:rPr>
      </w:pPr>
      <w:r w:rsidRPr="00E847D2">
        <w:rPr>
          <w:b/>
          <w:sz w:val="48"/>
          <w:szCs w:val="48"/>
        </w:rPr>
        <w:t>Dyskusyjny Klub Książki</w:t>
      </w:r>
    </w:p>
    <w:p w:rsidR="00EA53B0" w:rsidRPr="00E847D2" w:rsidRDefault="00EA53B0" w:rsidP="00EA53B0">
      <w:pPr>
        <w:tabs>
          <w:tab w:val="left" w:pos="1380"/>
        </w:tabs>
        <w:jc w:val="center"/>
        <w:rPr>
          <w:b/>
          <w:sz w:val="48"/>
          <w:szCs w:val="48"/>
        </w:rPr>
      </w:pPr>
      <w:r w:rsidRPr="00E847D2">
        <w:rPr>
          <w:b/>
          <w:sz w:val="48"/>
          <w:szCs w:val="48"/>
        </w:rPr>
        <w:t>Gminnej Biblioteki Publicznej</w:t>
      </w:r>
    </w:p>
    <w:p w:rsidR="00EA53B0" w:rsidRPr="00E847D2" w:rsidRDefault="00B839E3" w:rsidP="00EA53B0">
      <w:pPr>
        <w:tabs>
          <w:tab w:val="left" w:pos="3960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346710</wp:posOffset>
            </wp:positionV>
            <wp:extent cx="1256665" cy="1971675"/>
            <wp:effectExtent l="19050" t="0" r="635" b="0"/>
            <wp:wrapNone/>
            <wp:docPr id="2" name="irc_mi" descr="http://merlin.pl/Inna-wersja-zycia_Hanna-Kowalewska,images_big,25,978-83-7506-53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rlin.pl/Inna-wersja-zycia_Hanna-Kowalewska,images_big,25,978-83-7506-533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58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346710</wp:posOffset>
            </wp:positionV>
            <wp:extent cx="1254760" cy="1971675"/>
            <wp:effectExtent l="19050" t="0" r="2540" b="0"/>
            <wp:wrapNone/>
            <wp:docPr id="13" name="irc_mi" descr="http://merlin.pl/Julita-i-hustawki_Hanna-Kowalewska,images_product,3,978-83-7298-46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rlin.pl/Julita-i-hustawki_Hanna-Kowalewska,images_product,3,978-83-7298-460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B0" w:rsidRPr="00E847D2">
        <w:rPr>
          <w:b/>
          <w:sz w:val="48"/>
          <w:szCs w:val="48"/>
        </w:rPr>
        <w:t>im. Andrzeja Łuczeńczyka w Ludwinie</w:t>
      </w:r>
    </w:p>
    <w:p w:rsidR="00EA53B0" w:rsidRPr="00E847D2" w:rsidRDefault="00EA53B0" w:rsidP="00EA53B0">
      <w:pPr>
        <w:tabs>
          <w:tab w:val="left" w:pos="3960"/>
        </w:tabs>
        <w:jc w:val="center"/>
        <w:rPr>
          <w:sz w:val="36"/>
          <w:szCs w:val="36"/>
        </w:rPr>
      </w:pPr>
    </w:p>
    <w:p w:rsidR="00EA53B0" w:rsidRPr="00E847D2" w:rsidRDefault="00EA53B0" w:rsidP="00EA53B0">
      <w:pPr>
        <w:tabs>
          <w:tab w:val="left" w:pos="3960"/>
        </w:tabs>
        <w:jc w:val="center"/>
        <w:rPr>
          <w:sz w:val="40"/>
          <w:szCs w:val="40"/>
        </w:rPr>
      </w:pPr>
      <w:r w:rsidRPr="00E847D2">
        <w:rPr>
          <w:sz w:val="40"/>
          <w:szCs w:val="40"/>
        </w:rPr>
        <w:t>serdecznie zaprasza</w:t>
      </w:r>
    </w:p>
    <w:p w:rsidR="00EA53B0" w:rsidRPr="00E847D2" w:rsidRDefault="00EA53B0" w:rsidP="00EA53B0">
      <w:pPr>
        <w:tabs>
          <w:tab w:val="left" w:pos="3960"/>
        </w:tabs>
        <w:jc w:val="center"/>
        <w:rPr>
          <w:sz w:val="40"/>
          <w:szCs w:val="40"/>
        </w:rPr>
      </w:pPr>
      <w:r w:rsidRPr="00E847D2">
        <w:rPr>
          <w:sz w:val="40"/>
          <w:szCs w:val="40"/>
        </w:rPr>
        <w:t>na spotkanie autorskie</w:t>
      </w:r>
    </w:p>
    <w:p w:rsidR="00EA53B0" w:rsidRPr="00E847D2" w:rsidRDefault="00B839E3" w:rsidP="00EA53B0">
      <w:pPr>
        <w:tabs>
          <w:tab w:val="left" w:pos="3960"/>
        </w:tabs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509905</wp:posOffset>
            </wp:positionV>
            <wp:extent cx="1238250" cy="1990725"/>
            <wp:effectExtent l="19050" t="0" r="0" b="0"/>
            <wp:wrapNone/>
            <wp:docPr id="3" name="irc_mi" descr="http://domowabiblioteczka.blox.pl/resource/tegolatawzawrociu_hannakowale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mowabiblioteczka.blox.pl/resource/tegolatawzawrociu_hannakowalew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5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509905</wp:posOffset>
            </wp:positionV>
            <wp:extent cx="1254760" cy="1990725"/>
            <wp:effectExtent l="19050" t="0" r="2540" b="0"/>
            <wp:wrapNone/>
            <wp:docPr id="5" name="irc_mi" descr="http://merlin.pl/Maska-Arlekina_Hanna-Kowalewska,images_big,27,978-83-7506-04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rlin.pl/Maska-Arlekina_Hanna-Kowalewska,images_big,27,978-83-7506-047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B0" w:rsidRPr="00E847D2">
        <w:rPr>
          <w:sz w:val="40"/>
          <w:szCs w:val="40"/>
        </w:rPr>
        <w:t xml:space="preserve">z  </w:t>
      </w:r>
      <w:r w:rsidR="00EA53B0" w:rsidRPr="00E847D2">
        <w:rPr>
          <w:b/>
          <w:sz w:val="72"/>
          <w:szCs w:val="72"/>
        </w:rPr>
        <w:t>Hanną Kowalewską</w:t>
      </w:r>
      <w:r w:rsidR="00CB5A58" w:rsidRPr="00CB5A58">
        <w:t xml:space="preserve"> </w:t>
      </w:r>
    </w:p>
    <w:p w:rsidR="00EA53B0" w:rsidRPr="00E847D2" w:rsidRDefault="00EA53B0" w:rsidP="00EA53B0">
      <w:pPr>
        <w:jc w:val="center"/>
        <w:rPr>
          <w:sz w:val="40"/>
          <w:szCs w:val="40"/>
        </w:rPr>
      </w:pPr>
    </w:p>
    <w:p w:rsidR="00EA53B0" w:rsidRPr="00E847D2" w:rsidRDefault="00EA53B0" w:rsidP="00EA53B0">
      <w:pPr>
        <w:tabs>
          <w:tab w:val="left" w:pos="3000"/>
        </w:tabs>
        <w:jc w:val="center"/>
        <w:rPr>
          <w:sz w:val="40"/>
          <w:szCs w:val="40"/>
        </w:rPr>
      </w:pPr>
      <w:r w:rsidRPr="00E847D2">
        <w:rPr>
          <w:sz w:val="40"/>
          <w:szCs w:val="40"/>
        </w:rPr>
        <w:t>9 października 2014r.  o godzinie 12</w:t>
      </w:r>
      <w:r w:rsidRPr="00E847D2">
        <w:rPr>
          <w:sz w:val="40"/>
          <w:szCs w:val="40"/>
          <w:vertAlign w:val="superscript"/>
        </w:rPr>
        <w:t>00</w:t>
      </w:r>
    </w:p>
    <w:p w:rsidR="00EA53B0" w:rsidRPr="00E847D2" w:rsidRDefault="00EA53B0" w:rsidP="00EA53B0">
      <w:pPr>
        <w:tabs>
          <w:tab w:val="left" w:pos="3405"/>
        </w:tabs>
        <w:jc w:val="center"/>
        <w:rPr>
          <w:sz w:val="40"/>
          <w:szCs w:val="40"/>
        </w:rPr>
      </w:pPr>
      <w:r w:rsidRPr="00E847D2">
        <w:rPr>
          <w:sz w:val="40"/>
          <w:szCs w:val="40"/>
        </w:rPr>
        <w:t>w siedzibie GBP w Ludwinie</w:t>
      </w:r>
    </w:p>
    <w:p w:rsidR="00EA53B0" w:rsidRPr="00E847D2" w:rsidRDefault="00EA53B0" w:rsidP="00EA53B0">
      <w:pPr>
        <w:jc w:val="center"/>
      </w:pPr>
    </w:p>
    <w:p w:rsidR="00EA53B0" w:rsidRPr="00EA53B0" w:rsidRDefault="00EA53B0" w:rsidP="00EA53B0"/>
    <w:p w:rsidR="00EA53B0" w:rsidRDefault="00EA53B0" w:rsidP="00EA53B0"/>
    <w:p w:rsidR="00EA53B0" w:rsidRPr="00EA53B0" w:rsidRDefault="00EA53B0" w:rsidP="00EA53B0"/>
    <w:p w:rsidR="00EA53B0" w:rsidRPr="00EA53B0" w:rsidRDefault="00B839E3" w:rsidP="00EA53B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141605</wp:posOffset>
            </wp:positionV>
            <wp:extent cx="1695450" cy="1924050"/>
            <wp:effectExtent l="19050" t="0" r="0" b="0"/>
            <wp:wrapNone/>
            <wp:docPr id="4" name="Obraz 4" descr="https://encrypted-tbn3.gstatic.com/images?q=tbn:ANd9GcS7YfRECnDfm0N8ifHo61-JbVsdr7_w1ws3-0BPcnYnI75EyAq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7YfRECnDfm0N8ifHo61-JbVsdr7_w1ws3-0BPcnYnI75EyAq6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255905</wp:posOffset>
            </wp:positionV>
            <wp:extent cx="1743075" cy="1743075"/>
            <wp:effectExtent l="19050" t="0" r="9525" b="0"/>
            <wp:wrapNone/>
            <wp:docPr id="7" name="irc_mi" descr="http://1.bp.blogspot.com/-xq7TWZTNt-0/T3GlXRun5_I/AAAAAAAABlw/0VGs5UKO9Rw/s1600/logoDKK__kwadra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xq7TWZTNt-0/T3GlXRun5_I/AAAAAAAABlw/0VGs5UKO9Rw/s1600/logoDKK__kwadrat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B0" w:rsidRPr="00EA53B0" w:rsidRDefault="00EA53B0" w:rsidP="00EA53B0"/>
    <w:p w:rsidR="00EA53B0" w:rsidRPr="00EA53B0" w:rsidRDefault="00B839E3" w:rsidP="00EA53B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57150</wp:posOffset>
            </wp:positionV>
            <wp:extent cx="2571750" cy="971550"/>
            <wp:effectExtent l="19050" t="0" r="0" b="0"/>
            <wp:wrapNone/>
            <wp:docPr id="10" name="Obraz 10" descr="C:\Documents and Settings\GBP\Ustawienia lokalne\Temp\Katalog tymczasowy 2 dla NPRC.zip\NPRC\NPRC_mali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BP\Ustawienia lokalne\Temp\Katalog tymczasowy 2 dla NPRC.zip\NPRC\NPRC_malinow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B0" w:rsidRDefault="00EA53B0" w:rsidP="00EA53B0">
      <w:pPr>
        <w:tabs>
          <w:tab w:val="left" w:pos="3480"/>
        </w:tabs>
      </w:pPr>
      <w:r>
        <w:tab/>
      </w:r>
    </w:p>
    <w:p w:rsidR="00F856F4" w:rsidRPr="00EA53B0" w:rsidRDefault="00EA53B0" w:rsidP="00EA53B0">
      <w:pPr>
        <w:tabs>
          <w:tab w:val="left" w:pos="8070"/>
        </w:tabs>
      </w:pPr>
      <w:r>
        <w:tab/>
      </w:r>
    </w:p>
    <w:sectPr w:rsidR="00F856F4" w:rsidRPr="00EA53B0" w:rsidSect="00CB5A5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3B0"/>
    <w:rsid w:val="00B839E3"/>
    <w:rsid w:val="00CB5A58"/>
    <w:rsid w:val="00EA53B0"/>
    <w:rsid w:val="00F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-italic">
    <w:name w:val="font-italic"/>
    <w:basedOn w:val="Domylnaczcionkaakapitu"/>
    <w:rsid w:val="00EA53B0"/>
  </w:style>
  <w:style w:type="paragraph" w:styleId="Tekstdymka">
    <w:name w:val="Balloon Text"/>
    <w:basedOn w:val="Normalny"/>
    <w:link w:val="TekstdymkaZnak"/>
    <w:uiPriority w:val="99"/>
    <w:semiHidden/>
    <w:unhideWhenUsed/>
    <w:rsid w:val="00EA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2014-10-06T12:42:00Z</dcterms:created>
  <dcterms:modified xsi:type="dcterms:W3CDTF">2014-10-06T13:09:00Z</dcterms:modified>
</cp:coreProperties>
</file>