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294"/>
        <w:gridCol w:w="6622"/>
      </w:tblGrid>
      <w:tr w:rsidR="00DE4CB5" w:rsidRPr="00F0318E" w:rsidTr="00F0318E">
        <w:trPr>
          <w:tblHeader/>
        </w:trPr>
        <w:tc>
          <w:tcPr>
            <w:tcW w:w="8916" w:type="dxa"/>
            <w:gridSpan w:val="2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0318E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6 sierpnia 2010 r. o dowodach osobistych)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1.</w:t>
            </w:r>
            <w:r w:rsidRPr="00F0318E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2.</w:t>
            </w:r>
            <w:r w:rsidRPr="00F0318E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 oraz personalizację dowodów osobistych.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przez organ wydający dowód osobisty  jest:</w:t>
            </w:r>
          </w:p>
          <w:p w:rsidR="00DE4CB5" w:rsidRPr="00F0318E" w:rsidRDefault="00DE4CB5" w:rsidP="00C2384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Wójt</w:t>
            </w:r>
            <w:r w:rsidR="00AB1943">
              <w:rPr>
                <w:rFonts w:ascii="Arial" w:hAnsi="Arial" w:cs="Arial"/>
                <w:sz w:val="18"/>
                <w:szCs w:val="18"/>
              </w:rPr>
              <w:t xml:space="preserve"> Gminy Ludwin, mający siedzibę</w:t>
            </w:r>
            <w:r w:rsidR="00C2384E">
              <w:rPr>
                <w:rFonts w:ascii="Arial" w:hAnsi="Arial" w:cs="Arial"/>
                <w:sz w:val="18"/>
                <w:szCs w:val="18"/>
              </w:rPr>
              <w:t>: Urząd Gminy Ludwin, Ludwin</w:t>
            </w:r>
            <w:r w:rsidR="00AB1943">
              <w:rPr>
                <w:rFonts w:ascii="Arial" w:hAnsi="Arial" w:cs="Arial"/>
                <w:sz w:val="18"/>
                <w:szCs w:val="18"/>
              </w:rPr>
              <w:t xml:space="preserve"> 51, 21-075 Ludwin.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8" w:history="1">
              <w:r w:rsidRPr="00F0318E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F0318E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DE4CB5" w:rsidRPr="00F0318E" w:rsidRDefault="00DE4CB5" w:rsidP="00F0318E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:rsidR="00DE4CB5" w:rsidRPr="00F0318E" w:rsidRDefault="00DE4CB5" w:rsidP="00F0318E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4CB5" w:rsidRPr="00F0318E" w:rsidRDefault="00DE4CB5" w:rsidP="00AB1943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Z administratorem – Wójtem</w:t>
            </w:r>
            <w:r w:rsidR="00AB1943">
              <w:rPr>
                <w:rFonts w:ascii="Arial" w:hAnsi="Arial" w:cs="Arial"/>
                <w:sz w:val="18"/>
                <w:szCs w:val="18"/>
              </w:rPr>
              <w:t xml:space="preserve"> Gminy Ludwin </w:t>
            </w:r>
            <w:r w:rsidRPr="00F0318E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AB1943">
              <w:rPr>
                <w:rFonts w:ascii="Arial" w:hAnsi="Arial" w:cs="Arial"/>
                <w:sz w:val="18"/>
                <w:szCs w:val="18"/>
              </w:rPr>
              <w:t xml:space="preserve">poprzez adres email </w:t>
            </w:r>
            <w:hyperlink r:id="rId9" w:history="1">
              <w:r w:rsidR="00AB1943" w:rsidRPr="00F74C64">
                <w:rPr>
                  <w:rStyle w:val="Hipercze"/>
                  <w:rFonts w:ascii="Arial" w:hAnsi="Arial" w:cs="Arial"/>
                  <w:sz w:val="18"/>
                  <w:szCs w:val="18"/>
                </w:rPr>
                <w:t>ludwin@lubelskie.pl</w:t>
              </w:r>
            </w:hyperlink>
            <w:r w:rsidR="00AB1943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10" w:history="1">
              <w:r w:rsidRPr="00F0318E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F0318E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Administrator – Wójt</w:t>
            </w:r>
            <w:r w:rsidR="00AB1943">
              <w:rPr>
                <w:rFonts w:ascii="Arial" w:hAnsi="Arial" w:cs="Arial"/>
                <w:sz w:val="18"/>
                <w:szCs w:val="18"/>
              </w:rPr>
              <w:t xml:space="preserve"> Gminy Ludwin</w:t>
            </w:r>
            <w:r w:rsidRPr="00F0318E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</w:t>
            </w:r>
            <w:r w:rsidR="00AB1943">
              <w:rPr>
                <w:rFonts w:ascii="Arial" w:hAnsi="Arial" w:cs="Arial"/>
                <w:sz w:val="18"/>
                <w:szCs w:val="18"/>
              </w:rPr>
              <w:t>Pani / Pan skontaktować poprzez</w:t>
            </w:r>
            <w:r w:rsidR="00AB1943" w:rsidRPr="00AB1943">
              <w:rPr>
                <w:rFonts w:ascii="Arial" w:hAnsi="Arial" w:cs="Arial"/>
                <w:sz w:val="18"/>
                <w:szCs w:val="18"/>
              </w:rPr>
              <w:t xml:space="preserve"> adres email </w:t>
            </w:r>
            <w:hyperlink r:id="rId11" w:history="1">
              <w:r w:rsidR="00AB1943" w:rsidRPr="00AB1943">
                <w:rPr>
                  <w:rStyle w:val="Hipercze"/>
                  <w:rFonts w:ascii="Arial" w:hAnsi="Arial" w:cs="Arial"/>
                  <w:sz w:val="18"/>
                  <w:szCs w:val="18"/>
                </w:rPr>
                <w:t>ludwin@lubelskie.pl</w:t>
              </w:r>
            </w:hyperlink>
            <w:r w:rsidR="00C2384E">
              <w:rPr>
                <w:rStyle w:val="Hipercze"/>
                <w:rFonts w:ascii="Arial" w:hAnsi="Arial" w:cs="Arial"/>
                <w:sz w:val="18"/>
                <w:szCs w:val="18"/>
              </w:rPr>
              <w:t>,</w:t>
            </w:r>
            <w:bookmarkStart w:id="0" w:name="_GoBack"/>
            <w:bookmarkEnd w:id="0"/>
            <w:r w:rsidR="00C2384E">
              <w:rPr>
                <w:rFonts w:ascii="Arial" w:hAnsi="Arial" w:cs="Arial"/>
                <w:sz w:val="18"/>
                <w:szCs w:val="18"/>
              </w:rPr>
              <w:t xml:space="preserve"> telefonicznie: 81 757 09 01 lu</w:t>
            </w:r>
            <w:r w:rsidR="00AB1943" w:rsidRPr="00AB1943">
              <w:rPr>
                <w:rFonts w:ascii="Arial" w:hAnsi="Arial" w:cs="Arial"/>
                <w:sz w:val="18"/>
                <w:szCs w:val="18"/>
              </w:rPr>
              <w:t>b pisemnie na adres siedziby administratora.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DE4CB5" w:rsidRPr="00F0318E" w:rsidRDefault="00DE4CB5" w:rsidP="00F0318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wydania Pani/Panu dowodu osobistego. </w:t>
            </w:r>
          </w:p>
          <w:p w:rsidR="00DE4CB5" w:rsidRPr="00F0318E" w:rsidRDefault="00DE4CB5" w:rsidP="00F0318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unieważnienia Pani/Pana dowodu osobistego z powodu: </w:t>
            </w:r>
          </w:p>
          <w:p w:rsidR="00DE4CB5" w:rsidRPr="00F0318E" w:rsidRDefault="00DE4CB5" w:rsidP="00F0318E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zgłoszenia utraty lub uszkodzenia dowodu,</w:t>
            </w:r>
          </w:p>
          <w:p w:rsidR="00DE4CB5" w:rsidRPr="00F0318E" w:rsidRDefault="00DE4CB5" w:rsidP="00F0318E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zmiany danych zawartych w dowodzie,</w:t>
            </w:r>
          </w:p>
          <w:p w:rsidR="00DE4CB5" w:rsidRPr="00F0318E" w:rsidRDefault="00DE4CB5" w:rsidP="00F0318E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upływu terminu ważności dowodu,</w:t>
            </w:r>
          </w:p>
          <w:p w:rsidR="00DE4CB5" w:rsidRPr="00F0318E" w:rsidRDefault="00DE4CB5" w:rsidP="00F0318E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utraty obywatelstwa polskiego lub zgonu.</w:t>
            </w:r>
          </w:p>
          <w:p w:rsidR="00DE4CB5" w:rsidRPr="00F0318E" w:rsidRDefault="00DE4CB5" w:rsidP="00F0318E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lastRenderedPageBreak/>
              <w:t>uzyskania przez Panią/Pana zaświadczenia o danych własnych zgromadzonych w Rejestrze Dowodów Osobistych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Pani/Pana dane będą przetwarzane na podstawie przepisów ustawy o dowodach osobistych.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W celu sporządzenia dowodu osobistego Pani/Pana dane osobowe będą przekazywane do Centrum Personalizacji Dokumentów MSWiA. Ponadto dane mogą być udostępniane zgodnie z przepisami ustawy o dowodach osobistych służbom, organom administracji publicznej, prokuraturze oraz innym podmiotom, jeżeli wykażą w tym interes prawny w otrzymaniu danych. 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Pani/Pana dane dotyczące utraconego dowodu osobistego (skradzionego lub zagubionego) będą przekazywane do Systemu Informacyjnego </w:t>
            </w:r>
            <w:proofErr w:type="spellStart"/>
            <w:r w:rsidRPr="00F0318E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Pr="00F0318E">
              <w:rPr>
                <w:rFonts w:ascii="Arial" w:hAnsi="Arial" w:cs="Arial"/>
                <w:sz w:val="18"/>
                <w:szCs w:val="18"/>
              </w:rPr>
              <w:t xml:space="preserve"> II na podstawie ustawy o udziale Rzeczypospolitej Polskiej w Systemie Informacyjnym </w:t>
            </w:r>
            <w:proofErr w:type="spellStart"/>
            <w:r w:rsidRPr="00F0318E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Pr="00F0318E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Informatycznego prowadzonego przez Komendanta Głównego Policji.</w:t>
            </w:r>
          </w:p>
        </w:tc>
      </w:tr>
      <w:tr w:rsidR="00DE4CB5" w:rsidRPr="00F0318E" w:rsidTr="00F0318E">
        <w:trPr>
          <w:trHeight w:val="525"/>
        </w:trPr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Dane w Rejestrze Dowodów Osobistych będą przetwarzane bezterminowo. 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Pani/Pana dane do Rejestru Dowodów Osobistych wprowadzane są przez następujące organy:</w:t>
            </w:r>
          </w:p>
          <w:p w:rsidR="00DE4CB5" w:rsidRPr="00F0318E" w:rsidRDefault="00DE4CB5" w:rsidP="00F0318E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organ gminy, który wydaje lub unieważnia dowód osobisty,</w:t>
            </w:r>
          </w:p>
          <w:p w:rsidR="00DE4CB5" w:rsidRPr="00F0318E" w:rsidRDefault="00DE4CB5" w:rsidP="00F0318E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ministra właściwego do spraw wewnętrznych, który personalizuje dowód osobisty</w:t>
            </w:r>
          </w:p>
        </w:tc>
      </w:tr>
      <w:tr w:rsidR="00DE4CB5" w:rsidRPr="00F0318E" w:rsidTr="00F0318E">
        <w:trPr>
          <w:trHeight w:val="20"/>
        </w:trPr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4CB5" w:rsidRDefault="00DE4CB5"/>
    <w:sectPr w:rsidR="00DE4CB5" w:rsidSect="00D6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93" w:rsidRDefault="00D67993" w:rsidP="00551B28">
      <w:pPr>
        <w:spacing w:after="0" w:line="240" w:lineRule="auto"/>
      </w:pPr>
      <w:r>
        <w:separator/>
      </w:r>
    </w:p>
  </w:endnote>
  <w:endnote w:type="continuationSeparator" w:id="0">
    <w:p w:rsidR="00D67993" w:rsidRDefault="00D67993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93" w:rsidRDefault="00D67993" w:rsidP="00551B28">
      <w:pPr>
        <w:spacing w:after="0" w:line="240" w:lineRule="auto"/>
      </w:pPr>
      <w:r>
        <w:separator/>
      </w:r>
    </w:p>
  </w:footnote>
  <w:footnote w:type="continuationSeparator" w:id="0">
    <w:p w:rsidR="00D67993" w:rsidRDefault="00D67993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3ACE"/>
    <w:rsid w:val="00025462"/>
    <w:rsid w:val="00042A6A"/>
    <w:rsid w:val="000D3F5F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015CF"/>
    <w:rsid w:val="00614111"/>
    <w:rsid w:val="00630ECD"/>
    <w:rsid w:val="00643E16"/>
    <w:rsid w:val="00653481"/>
    <w:rsid w:val="00656C24"/>
    <w:rsid w:val="00681E2C"/>
    <w:rsid w:val="00704497"/>
    <w:rsid w:val="0077247F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AB1943"/>
    <w:rsid w:val="00B01388"/>
    <w:rsid w:val="00B02D5D"/>
    <w:rsid w:val="00B126C3"/>
    <w:rsid w:val="00B71B17"/>
    <w:rsid w:val="00B7592A"/>
    <w:rsid w:val="00BB1B6A"/>
    <w:rsid w:val="00C059C3"/>
    <w:rsid w:val="00C1021B"/>
    <w:rsid w:val="00C2384E"/>
    <w:rsid w:val="00C97CD9"/>
    <w:rsid w:val="00CF6690"/>
    <w:rsid w:val="00D63C3F"/>
    <w:rsid w:val="00D67993"/>
    <w:rsid w:val="00D82D90"/>
    <w:rsid w:val="00DB1219"/>
    <w:rsid w:val="00DD6132"/>
    <w:rsid w:val="00DE4CB5"/>
    <w:rsid w:val="00DE614F"/>
    <w:rsid w:val="00E42B65"/>
    <w:rsid w:val="00E9353F"/>
    <w:rsid w:val="00EA07DE"/>
    <w:rsid w:val="00EC0360"/>
    <w:rsid w:val="00EE09A4"/>
    <w:rsid w:val="00F0318E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1B2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51B2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1B2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51B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udwin@lubels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sw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dwin@lubels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Ministerstwo Cyfryzacji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creator>Kopytowska Katarzyna</dc:creator>
  <cp:lastModifiedBy>Michał</cp:lastModifiedBy>
  <cp:revision>6</cp:revision>
  <cp:lastPrinted>2019-11-20T09:28:00Z</cp:lastPrinted>
  <dcterms:created xsi:type="dcterms:W3CDTF">2018-05-24T09:00:00Z</dcterms:created>
  <dcterms:modified xsi:type="dcterms:W3CDTF">2019-11-20T09:29:00Z</dcterms:modified>
</cp:coreProperties>
</file>