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B5" w:rsidRDefault="00D03B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Ludwin, dnia 09.03.2020 r</w:t>
      </w:r>
    </w:p>
    <w:p w:rsidR="00D03BB5" w:rsidRDefault="00D03BB5"/>
    <w:p w:rsidR="00D03BB5" w:rsidRDefault="00D03BB5"/>
    <w:p w:rsidR="00D03BB5" w:rsidRDefault="00D03BB5"/>
    <w:p w:rsidR="00D03BB5" w:rsidRDefault="00D03BB5"/>
    <w:p w:rsidR="00D03BB5" w:rsidRDefault="00D03BB5">
      <w:r>
        <w:tab/>
      </w:r>
      <w:r>
        <w:tab/>
      </w:r>
      <w:r>
        <w:tab/>
      </w:r>
      <w:r>
        <w:tab/>
      </w:r>
      <w:r>
        <w:tab/>
        <w:t xml:space="preserve">Informacja </w:t>
      </w:r>
    </w:p>
    <w:p w:rsidR="00D03BB5" w:rsidRDefault="00D03BB5"/>
    <w:p w:rsidR="00D03BB5" w:rsidRDefault="00D03BB5" w:rsidP="00D03BB5">
      <w:pPr>
        <w:spacing w:line="360" w:lineRule="auto"/>
        <w:ind w:firstLine="708"/>
        <w:jc w:val="both"/>
      </w:pPr>
      <w:r>
        <w:t>Wójt Gminy Ludwin informuje, że planowana realizacja projektu pn. „Budowa i modernizacja oświetlenia drogowego na terenie Gminy” złożonego w ramach konkursu zamkniętego  RPLU.05.05.00-06-0041/19 OŚ Priorytetowa 5 Efektywność energetyczna i gospodarka niskoemisyjna  Działanie 5.5. promocja niskoemisyjności Promocja niskoemisyjności Regionalnego Programu Operacyjnego Województwa Lubelskiego na lata 2014-2020  nie będzie realizowany na obszarach  lub obiektach wpisanych do rejestru zabytków województwa lubelskiego. Ponadto obszar realizacji projektu nie znajduje się w strefie ochrony konserwatorskiej  wynikającej z ustaleń niniejszego planu zagospodarowania przestrzennego Gminy Ludwin</w:t>
      </w:r>
      <w:r w:rsidR="00D523B6">
        <w:t>.</w:t>
      </w:r>
    </w:p>
    <w:p w:rsidR="00D523B6" w:rsidRDefault="00D523B6" w:rsidP="00D03BB5">
      <w:pPr>
        <w:spacing w:line="360" w:lineRule="auto"/>
        <w:ind w:firstLine="708"/>
        <w:jc w:val="both"/>
      </w:pPr>
    </w:p>
    <w:p w:rsidR="00D523B6" w:rsidRDefault="00D523B6" w:rsidP="00D523B6">
      <w:pPr>
        <w:spacing w:after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……………………………………………………………..</w:t>
      </w:r>
    </w:p>
    <w:p w:rsidR="00D523B6" w:rsidRDefault="00D523B6" w:rsidP="00D523B6">
      <w:pPr>
        <w:spacing w:after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  <w:bookmarkEnd w:id="0"/>
    </w:p>
    <w:sectPr w:rsidR="00D5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B5"/>
    <w:rsid w:val="008B4B9E"/>
    <w:rsid w:val="00CE688C"/>
    <w:rsid w:val="00D03BB5"/>
    <w:rsid w:val="00D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387D"/>
  <w15:chartTrackingRefBased/>
  <w15:docId w15:val="{66896965-3803-4F2E-A70A-44670663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</dc:creator>
  <cp:keywords/>
  <dc:description/>
  <cp:lastModifiedBy>Aleksandra Klimkiewi</cp:lastModifiedBy>
  <cp:revision>2</cp:revision>
  <dcterms:created xsi:type="dcterms:W3CDTF">2020-03-09T12:50:00Z</dcterms:created>
  <dcterms:modified xsi:type="dcterms:W3CDTF">2020-03-09T13:12:00Z</dcterms:modified>
</cp:coreProperties>
</file>